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ageBreakBefore w:val="0"/>
        <w:spacing w:after="0" w:line="240" w:lineRule="auto"/>
        <w:jc w:val="left"/>
        <w:rPr>
          <w:rFonts w:ascii="Source Sans Pro" w:cs="Source Sans Pro" w:eastAsia="Source Sans Pro" w:hAnsi="Source Sans Pro"/>
          <w:b w:val="1"/>
        </w:rPr>
      </w:pPr>
      <w:bookmarkStart w:colFirst="0" w:colLast="0" w:name="_ek1iznp3kazx" w:id="0"/>
      <w:bookmarkEnd w:id="0"/>
      <w:r w:rsidDel="00000000" w:rsidR="00000000" w:rsidRPr="00000000">
        <w:rPr>
          <w:rtl w:val="0"/>
        </w:rPr>
      </w:r>
    </w:p>
    <w:p w:rsidR="00000000" w:rsidDel="00000000" w:rsidP="00000000" w:rsidRDefault="00000000" w:rsidRPr="00000000" w14:paraId="00000002">
      <w:pPr>
        <w:pStyle w:val="Title"/>
        <w:pageBreakBefore w:val="0"/>
        <w:spacing w:after="0" w:line="240" w:lineRule="auto"/>
        <w:jc w:val="center"/>
        <w:rPr>
          <w:rFonts w:ascii="Source Sans Pro" w:cs="Source Sans Pro" w:eastAsia="Source Sans Pro" w:hAnsi="Source Sans Pro"/>
          <w:b w:val="1"/>
        </w:rPr>
      </w:pPr>
      <w:bookmarkStart w:colFirst="0" w:colLast="0" w:name="_3cf99f7xgcmd" w:id="1"/>
      <w:bookmarkEnd w:id="1"/>
      <w:r w:rsidDel="00000000" w:rsidR="00000000" w:rsidRPr="00000000">
        <w:rPr>
          <w:rFonts w:ascii="Source Sans Pro" w:cs="Source Sans Pro" w:eastAsia="Source Sans Pro" w:hAnsi="Source Sans Pro"/>
          <w:b w:val="1"/>
          <w:rtl w:val="0"/>
        </w:rPr>
        <w:t xml:space="preserve">Using Phonebanking and </w:t>
      </w:r>
      <w:r w:rsidDel="00000000" w:rsidR="00000000" w:rsidRPr="00000000">
        <w:rPr>
          <w:rFonts w:ascii="Source Sans Pro" w:cs="Source Sans Pro" w:eastAsia="Source Sans Pro" w:hAnsi="Source Sans Pro"/>
          <w:b w:val="1"/>
          <w:rtl w:val="0"/>
        </w:rPr>
        <w:t xml:space="preserve">Textbanking</w:t>
      </w:r>
      <w:r w:rsidDel="00000000" w:rsidR="00000000" w:rsidRPr="00000000">
        <w:rPr>
          <w:rFonts w:ascii="Source Sans Pro" w:cs="Source Sans Pro" w:eastAsia="Source Sans Pro" w:hAnsi="Source Sans Pro"/>
          <w:b w:val="1"/>
          <w:rtl w:val="0"/>
        </w:rPr>
        <w:t xml:space="preserve"> to Grow Our Movement</w:t>
      </w:r>
    </w:p>
    <w:p w:rsidR="00000000" w:rsidDel="00000000" w:rsidP="00000000" w:rsidRDefault="00000000" w:rsidRPr="00000000" w14:paraId="00000003">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7">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ind w:left="0" w:firstLine="0"/>
        <w:jc w:val="center"/>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Phonebanking is one of the most effective ways to grow our movement. Getting on the phone and having a conversation with someone enables you to make a connection with them over shared values in a way that is much more difficult over text or email. Whether you are letting a first-time volunteer who signed in at a strike know about ways to stay involved, talking to a stranger about why you are going all in to elect an inspiration candidate, or urging active volunteers to show up big in the days before an election, </w:t>
      </w:r>
    </w:p>
    <w:p w:rsidR="00000000" w:rsidDel="00000000" w:rsidP="00000000" w:rsidRDefault="00000000" w:rsidRPr="00000000" w14:paraId="00000007">
      <w:pPr>
        <w:pageBreakBefore w:val="0"/>
        <w:ind w:left="0" w:firstLine="0"/>
        <w:jc w:val="center"/>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phone and text banking are your best friends.</w:t>
      </w:r>
    </w:p>
    <w:p w:rsidR="00000000" w:rsidDel="00000000" w:rsidP="00000000" w:rsidRDefault="00000000" w:rsidRPr="00000000" w14:paraId="00000008">
      <w:pPr>
        <w:pageBreakBefore w:val="0"/>
        <w:ind w:left="0" w:firstLine="0"/>
        <w:jc w:val="center"/>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09">
      <w:pPr>
        <w:pageBreakBefore w:val="0"/>
        <w:ind w:left="0" w:firstLine="0"/>
        <w:jc w:val="center"/>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Think of the most effective way to reach your community--how do your people communicate? Through text, phone call, in graphics sent via WhatsApp?</w:t>
      </w:r>
      <w:r w:rsidDel="00000000" w:rsidR="00000000" w:rsidRPr="00000000">
        <w:rPr>
          <w:rFonts w:ascii="Source Sans Pro" w:cs="Source Sans Pro" w:eastAsia="Source Sans Pro" w:hAnsi="Source Sans Pro"/>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A">
      <w:pPr>
        <w:pageBreakBefore w:val="0"/>
        <w:ind w:left="0" w:firstLine="0"/>
        <w:jc w:val="center"/>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0B">
      <w:pPr>
        <w:pageBreakBefore w:val="0"/>
        <w:ind w:left="0" w:firstLine="0"/>
        <w:jc w:val="center"/>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you are working with the campaign or partner org to do electoral work, we suggest checking in with them to decide whether it makes the most sense to send Sunrise volunteers to phonebanks they might have planned already, or if it makes sense to have separate Sunrise phonebanks. </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E">
          <w:pPr>
            <w:pageBreakBefore w:val="0"/>
            <w:spacing w:before="80" w:line="240" w:lineRule="auto"/>
            <w:ind w:left="0" w:firstLine="0"/>
            <w:rPr>
              <w:rFonts w:ascii="Source Sans Pro" w:cs="Source Sans Pro" w:eastAsia="Source Sans Pro" w:hAnsi="Source Sans Pro"/>
              <w:b w:val="1"/>
              <w:i w:val="0"/>
              <w:smallCaps w:val="0"/>
              <w:strike w:val="0"/>
              <w:color w:val="1155cc"/>
              <w:sz w:val="28"/>
              <w:szCs w:val="28"/>
              <w:u w:val="single"/>
              <w:shd w:fill="auto" w:val="clear"/>
              <w:vertAlign w:val="baseline"/>
            </w:rPr>
          </w:pPr>
          <w:r w:rsidDel="00000000" w:rsidR="00000000" w:rsidRPr="00000000">
            <w:fldChar w:fldCharType="begin"/>
            <w:instrText xml:space="preserve"> TOC \h \u \z \n </w:instrText>
            <w:fldChar w:fldCharType="separate"/>
          </w:r>
          <w:hyperlink w:anchor="_uh91jjqrun0d">
            <w:r w:rsidDel="00000000" w:rsidR="00000000" w:rsidRPr="00000000">
              <w:rPr>
                <w:rFonts w:ascii="Source Sans Pro" w:cs="Source Sans Pro" w:eastAsia="Source Sans Pro" w:hAnsi="Source Sans Pro"/>
                <w:b w:val="1"/>
                <w:i w:val="0"/>
                <w:smallCaps w:val="0"/>
                <w:strike w:val="0"/>
                <w:color w:val="1155cc"/>
                <w:sz w:val="28"/>
                <w:szCs w:val="28"/>
                <w:u w:val="single"/>
                <w:shd w:fill="auto" w:val="clear"/>
                <w:vertAlign w:val="baseline"/>
                <w:rtl w:val="0"/>
              </w:rPr>
              <w:t xml:space="preserve">Phone calls</w:t>
            </w:r>
          </w:hyperlink>
          <w:r w:rsidDel="00000000" w:rsidR="00000000" w:rsidRPr="00000000">
            <w:rPr>
              <w:rtl w:val="0"/>
            </w:rPr>
          </w:r>
        </w:p>
        <w:p w:rsidR="00000000" w:rsidDel="00000000" w:rsidP="00000000" w:rsidRDefault="00000000" w:rsidRPr="00000000" w14:paraId="0000000F">
          <w:pPr>
            <w:pageBreakBefore w:val="0"/>
            <w:spacing w:before="60" w:line="240" w:lineRule="auto"/>
            <w:ind w:left="720" w:firstLine="0"/>
            <w:rPr>
              <w:rFonts w:ascii="Source Sans Pro" w:cs="Source Sans Pro" w:eastAsia="Source Sans Pro" w:hAnsi="Source Sans Pro"/>
              <w:i w:val="0"/>
              <w:smallCaps w:val="0"/>
              <w:strike w:val="0"/>
              <w:color w:val="1155cc"/>
              <w:sz w:val="28"/>
              <w:szCs w:val="28"/>
              <w:u w:val="single"/>
              <w:shd w:fill="auto" w:val="clear"/>
              <w:vertAlign w:val="baseline"/>
            </w:rPr>
          </w:pPr>
          <w:hyperlink w:anchor="_u3rsdyajee1j">
            <w:r w:rsidDel="00000000" w:rsidR="00000000" w:rsidRPr="00000000">
              <w:rPr>
                <w:rFonts w:ascii="Source Sans Pro" w:cs="Source Sans Pro" w:eastAsia="Source Sans Pro" w:hAnsi="Source Sans Pro"/>
                <w:i w:val="0"/>
                <w:smallCaps w:val="0"/>
                <w:strike w:val="0"/>
                <w:color w:val="1155cc"/>
                <w:sz w:val="28"/>
                <w:szCs w:val="28"/>
                <w:u w:val="single"/>
                <w:shd w:fill="auto" w:val="clear"/>
                <w:vertAlign w:val="baseline"/>
                <w:rtl w:val="0"/>
              </w:rPr>
              <w:t xml:space="preserve">Overview</w:t>
            </w:r>
          </w:hyperlink>
          <w:r w:rsidDel="00000000" w:rsidR="00000000" w:rsidRPr="00000000">
            <w:rPr>
              <w:rtl w:val="0"/>
            </w:rPr>
          </w:r>
        </w:p>
        <w:p w:rsidR="00000000" w:rsidDel="00000000" w:rsidP="00000000" w:rsidRDefault="00000000" w:rsidRPr="00000000" w14:paraId="00000010">
          <w:pPr>
            <w:pageBreakBefore w:val="0"/>
            <w:spacing w:before="60" w:line="240" w:lineRule="auto"/>
            <w:ind w:left="360" w:firstLine="0"/>
            <w:rPr>
              <w:rFonts w:ascii="Source Sans Pro" w:cs="Source Sans Pro" w:eastAsia="Source Sans Pro" w:hAnsi="Source Sans Pro"/>
              <w:i w:val="0"/>
              <w:smallCaps w:val="0"/>
              <w:strike w:val="0"/>
              <w:color w:val="1155cc"/>
              <w:sz w:val="28"/>
              <w:szCs w:val="28"/>
              <w:u w:val="single"/>
              <w:shd w:fill="auto" w:val="clear"/>
              <w:vertAlign w:val="baseline"/>
            </w:rPr>
          </w:pPr>
          <w:hyperlink w:anchor="_m0z35jfv7bzx">
            <w:r w:rsidDel="00000000" w:rsidR="00000000" w:rsidRPr="00000000">
              <w:rPr>
                <w:rFonts w:ascii="Source Sans Pro" w:cs="Source Sans Pro" w:eastAsia="Source Sans Pro" w:hAnsi="Source Sans Pro"/>
                <w:i w:val="0"/>
                <w:smallCaps w:val="0"/>
                <w:strike w:val="0"/>
                <w:color w:val="1155cc"/>
                <w:sz w:val="28"/>
                <w:szCs w:val="28"/>
                <w:u w:val="single"/>
                <w:shd w:fill="auto" w:val="clear"/>
                <w:vertAlign w:val="baseline"/>
                <w:rtl w:val="0"/>
              </w:rPr>
              <w:t xml:space="preserve">Planning your own phonebank.</w:t>
            </w:r>
          </w:hyperlink>
          <w:r w:rsidDel="00000000" w:rsidR="00000000" w:rsidRPr="00000000">
            <w:rPr>
              <w:rtl w:val="0"/>
            </w:rPr>
          </w:r>
        </w:p>
        <w:p w:rsidR="00000000" w:rsidDel="00000000" w:rsidP="00000000" w:rsidRDefault="00000000" w:rsidRPr="00000000" w14:paraId="00000011">
          <w:pPr>
            <w:pageBreakBefore w:val="0"/>
            <w:spacing w:before="60" w:line="240" w:lineRule="auto"/>
            <w:ind w:left="720" w:firstLine="0"/>
            <w:rPr>
              <w:rFonts w:ascii="Source Sans Pro" w:cs="Source Sans Pro" w:eastAsia="Source Sans Pro" w:hAnsi="Source Sans Pro"/>
              <w:i w:val="0"/>
              <w:smallCaps w:val="0"/>
              <w:strike w:val="0"/>
              <w:color w:val="1155cc"/>
              <w:sz w:val="28"/>
              <w:szCs w:val="28"/>
              <w:u w:val="single"/>
              <w:shd w:fill="auto" w:val="clear"/>
              <w:vertAlign w:val="baseline"/>
            </w:rPr>
          </w:pPr>
          <w:hyperlink w:anchor="_h0mzzg59io1">
            <w:r w:rsidDel="00000000" w:rsidR="00000000" w:rsidRPr="00000000">
              <w:rPr>
                <w:rFonts w:ascii="Source Sans Pro" w:cs="Source Sans Pro" w:eastAsia="Source Sans Pro" w:hAnsi="Source Sans Pro"/>
                <w:i w:val="0"/>
                <w:smallCaps w:val="0"/>
                <w:strike w:val="0"/>
                <w:color w:val="1155cc"/>
                <w:sz w:val="28"/>
                <w:szCs w:val="28"/>
                <w:u w:val="single"/>
                <w:shd w:fill="auto" w:val="clear"/>
                <w:vertAlign w:val="baseline"/>
                <w:rtl w:val="0"/>
              </w:rPr>
              <w:t xml:space="preserve">Hot tips</w:t>
            </w:r>
          </w:hyperlink>
          <w:r w:rsidDel="00000000" w:rsidR="00000000" w:rsidRPr="00000000">
            <w:rPr>
              <w:rtl w:val="0"/>
            </w:rPr>
          </w:r>
        </w:p>
        <w:p w:rsidR="00000000" w:rsidDel="00000000" w:rsidP="00000000" w:rsidRDefault="00000000" w:rsidRPr="00000000" w14:paraId="00000012">
          <w:pPr>
            <w:pageBreakBefore w:val="0"/>
            <w:spacing w:before="60" w:line="240" w:lineRule="auto"/>
            <w:ind w:left="720" w:firstLine="0"/>
            <w:rPr>
              <w:rFonts w:ascii="Source Sans Pro" w:cs="Source Sans Pro" w:eastAsia="Source Sans Pro" w:hAnsi="Source Sans Pro"/>
              <w:i w:val="0"/>
              <w:smallCaps w:val="0"/>
              <w:strike w:val="0"/>
              <w:color w:val="1155cc"/>
              <w:sz w:val="28"/>
              <w:szCs w:val="28"/>
              <w:u w:val="single"/>
              <w:shd w:fill="auto" w:val="clear"/>
              <w:vertAlign w:val="baseline"/>
            </w:rPr>
          </w:pPr>
          <w:hyperlink w:anchor="_1qum0d42pdoi">
            <w:r w:rsidDel="00000000" w:rsidR="00000000" w:rsidRPr="00000000">
              <w:rPr>
                <w:rFonts w:ascii="Source Sans Pro" w:cs="Source Sans Pro" w:eastAsia="Source Sans Pro" w:hAnsi="Source Sans Pro"/>
                <w:i w:val="0"/>
                <w:smallCaps w:val="0"/>
                <w:strike w:val="0"/>
                <w:color w:val="1155cc"/>
                <w:sz w:val="28"/>
                <w:szCs w:val="28"/>
                <w:u w:val="single"/>
                <w:shd w:fill="auto" w:val="clear"/>
                <w:vertAlign w:val="baseline"/>
                <w:rtl w:val="0"/>
              </w:rPr>
              <w:t xml:space="preserve">Example Phonebanking Scripts</w:t>
            </w:r>
          </w:hyperlink>
          <w:r w:rsidDel="00000000" w:rsidR="00000000" w:rsidRPr="00000000">
            <w:rPr>
              <w:rtl w:val="0"/>
            </w:rPr>
          </w:r>
        </w:p>
        <w:p w:rsidR="00000000" w:rsidDel="00000000" w:rsidP="00000000" w:rsidRDefault="00000000" w:rsidRPr="00000000" w14:paraId="00000013">
          <w:pPr>
            <w:pageBreakBefore w:val="0"/>
            <w:spacing w:before="200" w:line="240" w:lineRule="auto"/>
            <w:ind w:left="0" w:firstLine="0"/>
            <w:rPr>
              <w:rFonts w:ascii="Source Sans Pro" w:cs="Source Sans Pro" w:eastAsia="Source Sans Pro" w:hAnsi="Source Sans Pro"/>
              <w:b w:val="1"/>
              <w:i w:val="0"/>
              <w:smallCaps w:val="0"/>
              <w:strike w:val="0"/>
              <w:color w:val="1155cc"/>
              <w:sz w:val="28"/>
              <w:szCs w:val="28"/>
              <w:u w:val="single"/>
              <w:shd w:fill="auto" w:val="clear"/>
              <w:vertAlign w:val="baseline"/>
            </w:rPr>
          </w:pPr>
          <w:hyperlink w:anchor="_1ujyw7ykewaq">
            <w:r w:rsidDel="00000000" w:rsidR="00000000" w:rsidRPr="00000000">
              <w:rPr>
                <w:rFonts w:ascii="Source Sans Pro" w:cs="Source Sans Pro" w:eastAsia="Source Sans Pro" w:hAnsi="Source Sans Pro"/>
                <w:b w:val="1"/>
                <w:i w:val="0"/>
                <w:smallCaps w:val="0"/>
                <w:strike w:val="0"/>
                <w:color w:val="1155cc"/>
                <w:sz w:val="28"/>
                <w:szCs w:val="28"/>
                <w:u w:val="single"/>
                <w:shd w:fill="auto" w:val="clear"/>
                <w:vertAlign w:val="baseline"/>
                <w:rtl w:val="0"/>
              </w:rPr>
              <w:t xml:space="preserve">Texting</w:t>
            </w:r>
          </w:hyperlink>
          <w:r w:rsidDel="00000000" w:rsidR="00000000" w:rsidRPr="00000000">
            <w:rPr>
              <w:rtl w:val="0"/>
            </w:rPr>
          </w:r>
        </w:p>
        <w:p w:rsidR="00000000" w:rsidDel="00000000" w:rsidP="00000000" w:rsidRDefault="00000000" w:rsidRPr="00000000" w14:paraId="00000014">
          <w:pPr>
            <w:pageBreakBefore w:val="0"/>
            <w:spacing w:before="60" w:line="240" w:lineRule="auto"/>
            <w:ind w:left="720" w:firstLine="0"/>
            <w:rPr>
              <w:rFonts w:ascii="Source Sans Pro" w:cs="Source Sans Pro" w:eastAsia="Source Sans Pro" w:hAnsi="Source Sans Pro"/>
              <w:i w:val="0"/>
              <w:smallCaps w:val="0"/>
              <w:strike w:val="0"/>
              <w:color w:val="1155cc"/>
              <w:sz w:val="28"/>
              <w:szCs w:val="28"/>
              <w:u w:val="single"/>
              <w:shd w:fill="auto" w:val="clear"/>
              <w:vertAlign w:val="baseline"/>
            </w:rPr>
          </w:pPr>
          <w:hyperlink w:anchor="_ivhhp6thaf5g">
            <w:r w:rsidDel="00000000" w:rsidR="00000000" w:rsidRPr="00000000">
              <w:rPr>
                <w:rFonts w:ascii="Source Sans Pro" w:cs="Source Sans Pro" w:eastAsia="Source Sans Pro" w:hAnsi="Source Sans Pro"/>
                <w:i w:val="0"/>
                <w:smallCaps w:val="0"/>
                <w:strike w:val="0"/>
                <w:color w:val="1155cc"/>
                <w:sz w:val="28"/>
                <w:szCs w:val="28"/>
                <w:u w:val="single"/>
                <w:shd w:fill="auto" w:val="clear"/>
                <w:vertAlign w:val="baseline"/>
                <w:rtl w:val="0"/>
              </w:rPr>
              <w:t xml:space="preserve">Overview and Best Practices</w:t>
            </w:r>
          </w:hyperlink>
          <w:r w:rsidDel="00000000" w:rsidR="00000000" w:rsidRPr="00000000">
            <w:rPr>
              <w:rtl w:val="0"/>
            </w:rPr>
          </w:r>
        </w:p>
        <w:p w:rsidR="00000000" w:rsidDel="00000000" w:rsidP="00000000" w:rsidRDefault="00000000" w:rsidRPr="00000000" w14:paraId="00000015">
          <w:pPr>
            <w:pageBreakBefore w:val="0"/>
            <w:spacing w:before="60" w:line="240" w:lineRule="auto"/>
            <w:ind w:left="720" w:firstLine="0"/>
            <w:rPr>
              <w:rFonts w:ascii="Source Sans Pro" w:cs="Source Sans Pro" w:eastAsia="Source Sans Pro" w:hAnsi="Source Sans Pro"/>
              <w:i w:val="0"/>
              <w:smallCaps w:val="0"/>
              <w:strike w:val="0"/>
              <w:color w:val="1155cc"/>
              <w:sz w:val="28"/>
              <w:szCs w:val="28"/>
              <w:u w:val="single"/>
              <w:shd w:fill="auto" w:val="clear"/>
              <w:vertAlign w:val="baseline"/>
            </w:rPr>
          </w:pPr>
          <w:hyperlink w:anchor="_4asj8auikhly">
            <w:r w:rsidDel="00000000" w:rsidR="00000000" w:rsidRPr="00000000">
              <w:rPr>
                <w:rFonts w:ascii="Source Sans Pro" w:cs="Source Sans Pro" w:eastAsia="Source Sans Pro" w:hAnsi="Source Sans Pro"/>
                <w:i w:val="0"/>
                <w:smallCaps w:val="0"/>
                <w:strike w:val="0"/>
                <w:color w:val="1155cc"/>
                <w:sz w:val="28"/>
                <w:szCs w:val="28"/>
                <w:u w:val="single"/>
                <w:shd w:fill="auto" w:val="clear"/>
                <w:vertAlign w:val="baseline"/>
                <w:rtl w:val="0"/>
              </w:rPr>
              <w:t xml:space="preserve">Quick bulk texting for everyday use</w:t>
            </w:r>
          </w:hyperlink>
          <w:r w:rsidDel="00000000" w:rsidR="00000000" w:rsidRPr="00000000">
            <w:rPr>
              <w:rtl w:val="0"/>
            </w:rPr>
          </w:r>
        </w:p>
        <w:p w:rsidR="00000000" w:rsidDel="00000000" w:rsidP="00000000" w:rsidRDefault="00000000" w:rsidRPr="00000000" w14:paraId="00000016">
          <w:pPr>
            <w:pageBreakBefore w:val="0"/>
            <w:spacing w:before="60" w:line="240" w:lineRule="auto"/>
            <w:ind w:left="360" w:firstLine="0"/>
            <w:rPr>
              <w:rFonts w:ascii="Source Sans Pro" w:cs="Source Sans Pro" w:eastAsia="Source Sans Pro" w:hAnsi="Source Sans Pro"/>
              <w:i w:val="0"/>
              <w:smallCaps w:val="0"/>
              <w:strike w:val="0"/>
              <w:color w:val="1155cc"/>
              <w:sz w:val="28"/>
              <w:szCs w:val="28"/>
              <w:u w:val="single"/>
              <w:shd w:fill="auto" w:val="clear"/>
              <w:vertAlign w:val="baseline"/>
            </w:rPr>
          </w:pPr>
          <w:hyperlink w:anchor="_lwxiwzi2tj3w">
            <w:r w:rsidDel="00000000" w:rsidR="00000000" w:rsidRPr="00000000">
              <w:rPr>
                <w:rFonts w:ascii="Source Sans Pro" w:cs="Source Sans Pro" w:eastAsia="Source Sans Pro" w:hAnsi="Source Sans Pro"/>
                <w:i w:val="0"/>
                <w:smallCaps w:val="0"/>
                <w:strike w:val="0"/>
                <w:color w:val="1155cc"/>
                <w:sz w:val="28"/>
                <w:szCs w:val="28"/>
                <w:u w:val="single"/>
                <w:shd w:fill="auto" w:val="clear"/>
                <w:vertAlign w:val="baseline"/>
                <w:rtl w:val="0"/>
              </w:rPr>
              <w:t xml:space="preserve">Example recruitment text</w:t>
            </w:r>
          </w:hyperlink>
          <w:r w:rsidDel="00000000" w:rsidR="00000000" w:rsidRPr="00000000">
            <w:rPr>
              <w:rtl w:val="0"/>
            </w:rPr>
          </w:r>
        </w:p>
        <w:p w:rsidR="00000000" w:rsidDel="00000000" w:rsidP="00000000" w:rsidRDefault="00000000" w:rsidRPr="00000000" w14:paraId="00000017">
          <w:pPr>
            <w:pageBreakBefore w:val="0"/>
            <w:spacing w:after="80" w:before="200" w:line="240" w:lineRule="auto"/>
            <w:ind w:left="0" w:firstLine="0"/>
            <w:rPr>
              <w:rFonts w:ascii="Source Sans Pro" w:cs="Source Sans Pro" w:eastAsia="Source Sans Pro" w:hAnsi="Source Sans Pro"/>
              <w:b w:val="1"/>
              <w:i w:val="0"/>
              <w:smallCaps w:val="0"/>
              <w:strike w:val="0"/>
              <w:color w:val="1155cc"/>
              <w:sz w:val="28"/>
              <w:szCs w:val="28"/>
              <w:u w:val="single"/>
              <w:shd w:fill="auto" w:val="clear"/>
              <w:vertAlign w:val="baseline"/>
            </w:rPr>
          </w:pPr>
          <w:hyperlink w:anchor="_6nul48n51dic">
            <w:r w:rsidDel="00000000" w:rsidR="00000000" w:rsidRPr="00000000">
              <w:rPr>
                <w:rFonts w:ascii="Source Sans Pro" w:cs="Source Sans Pro" w:eastAsia="Source Sans Pro" w:hAnsi="Source Sans Pro"/>
                <w:b w:val="1"/>
                <w:i w:val="0"/>
                <w:smallCaps w:val="0"/>
                <w:strike w:val="0"/>
                <w:color w:val="1155cc"/>
                <w:sz w:val="28"/>
                <w:szCs w:val="28"/>
                <w:u w:val="single"/>
                <w:shd w:fill="auto" w:val="clear"/>
                <w:vertAlign w:val="baseline"/>
                <w:rtl w:val="0"/>
              </w:rPr>
              <w:t xml:space="preserve">Record your data or it didn’t happen</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8">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9">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A">
      <w:pPr>
        <w:pStyle w:val="Heading2"/>
        <w:pageBreakBefore w:val="0"/>
        <w:rPr>
          <w:rFonts w:ascii="Source Sans Pro" w:cs="Source Sans Pro" w:eastAsia="Source Sans Pro" w:hAnsi="Source Sans Pro"/>
        </w:rPr>
      </w:pPr>
      <w:bookmarkStart w:colFirst="0" w:colLast="0" w:name="_uh91jjqrun0d" w:id="2"/>
      <w:bookmarkEnd w:id="2"/>
      <w:r w:rsidDel="00000000" w:rsidR="00000000" w:rsidRPr="00000000">
        <w:rPr>
          <w:rFonts w:ascii="Source Sans Pro" w:cs="Source Sans Pro" w:eastAsia="Source Sans Pro" w:hAnsi="Source Sans Pro"/>
          <w:b w:val="1"/>
          <w:i w:val="1"/>
          <w:color w:val="ffde16"/>
          <w:shd w:fill="33342e" w:val="clear"/>
          <w:rtl w:val="0"/>
        </w:rPr>
        <w:t xml:space="preserve">Phone calls</w:t>
      </w:r>
      <w:r w:rsidDel="00000000" w:rsidR="00000000" w:rsidRPr="00000000">
        <w:rPr>
          <w:rtl w:val="0"/>
        </w:rPr>
      </w:r>
    </w:p>
    <w:p w:rsidR="00000000" w:rsidDel="00000000" w:rsidP="00000000" w:rsidRDefault="00000000" w:rsidRPr="00000000" w14:paraId="0000001B">
      <w:pPr>
        <w:pStyle w:val="Heading4"/>
        <w:pageBreakBefore w:val="0"/>
        <w:rPr>
          <w:rFonts w:ascii="Source Sans Pro" w:cs="Source Sans Pro" w:eastAsia="Source Sans Pro" w:hAnsi="Source Sans Pro"/>
          <w:b w:val="1"/>
          <w:i w:val="1"/>
          <w:color w:val="33342e"/>
          <w:sz w:val="28"/>
          <w:szCs w:val="28"/>
        </w:rPr>
      </w:pPr>
      <w:bookmarkStart w:colFirst="0" w:colLast="0" w:name="_u3rsdyajee1j" w:id="3"/>
      <w:bookmarkEnd w:id="3"/>
      <w:r w:rsidDel="00000000" w:rsidR="00000000" w:rsidRPr="00000000">
        <w:rPr>
          <w:rFonts w:ascii="Source Sans Pro" w:cs="Source Sans Pro" w:eastAsia="Source Sans Pro" w:hAnsi="Source Sans Pro"/>
          <w:b w:val="1"/>
          <w:i w:val="1"/>
          <w:color w:val="33342e"/>
          <w:sz w:val="28"/>
          <w:szCs w:val="28"/>
          <w:rtl w:val="0"/>
        </w:rPr>
        <w:t xml:space="preserve">Overview</w:t>
      </w:r>
    </w:p>
    <w:p w:rsidR="00000000" w:rsidDel="00000000" w:rsidP="00000000" w:rsidRDefault="00000000" w:rsidRPr="00000000" w14:paraId="0000001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Phone calls are also a super important way of reaching our supporters. In terms of recruitment, </w:t>
      </w:r>
      <w:r w:rsidDel="00000000" w:rsidR="00000000" w:rsidRPr="00000000">
        <w:rPr>
          <w:rFonts w:ascii="Source Sans Pro" w:cs="Source Sans Pro" w:eastAsia="Source Sans Pro" w:hAnsi="Source Sans Pro"/>
          <w:i w:val="1"/>
          <w:rtl w:val="0"/>
        </w:rPr>
        <w:t xml:space="preserve">phone calls are one of the absolute most effective ways to turn people out</w:t>
      </w:r>
      <w:r w:rsidDel="00000000" w:rsidR="00000000" w:rsidRPr="00000000">
        <w:rPr>
          <w:rFonts w:ascii="Source Sans Pro" w:cs="Source Sans Pro" w:eastAsia="Source Sans Pro" w:hAnsi="Source Sans Pro"/>
          <w:rtl w:val="0"/>
        </w:rPr>
        <w:t xml:space="preserve"> to an action, training or event. Why? If someone is new to Sunrise, there are any number of reasons they might not come to your hub meeting/event of choice, even if they get texts and emails about it. They might not understand why it is important, might feel nervous or anxious about going to meet a new group of people, might feel like the event is not intended for them. Over the phone, you can explain all these things and make a personal connection, making the person you are calling way more likely to attend!</w:t>
      </w:r>
    </w:p>
    <w:p w:rsidR="00000000" w:rsidDel="00000000" w:rsidP="00000000" w:rsidRDefault="00000000" w:rsidRPr="00000000" w14:paraId="0000001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F">
      <w:pPr>
        <w:pStyle w:val="Heading3"/>
        <w:pageBreakBefore w:val="0"/>
        <w:rPr>
          <w:rFonts w:ascii="Source Sans Pro" w:cs="Source Sans Pro" w:eastAsia="Source Sans Pro" w:hAnsi="Source Sans Pro"/>
          <w:b w:val="1"/>
          <w:i w:val="1"/>
        </w:rPr>
      </w:pPr>
      <w:bookmarkStart w:colFirst="0" w:colLast="0" w:name="_m0z35jfv7bzx" w:id="4"/>
      <w:bookmarkEnd w:id="4"/>
      <w:r w:rsidDel="00000000" w:rsidR="00000000" w:rsidRPr="00000000">
        <w:rPr>
          <w:rFonts w:ascii="Source Sans Pro" w:cs="Source Sans Pro" w:eastAsia="Source Sans Pro" w:hAnsi="Source Sans Pro"/>
          <w:b w:val="1"/>
          <w:i w:val="1"/>
          <w:rtl w:val="0"/>
        </w:rPr>
        <w:t xml:space="preserve">Planning your own phonebank.</w:t>
      </w:r>
      <w:r w:rsidDel="00000000" w:rsidR="00000000" w:rsidRPr="00000000">
        <w:rPr>
          <w:rtl w:val="0"/>
        </w:rPr>
      </w:r>
    </w:p>
    <w:p w:rsidR="00000000" w:rsidDel="00000000" w:rsidP="00000000" w:rsidRDefault="00000000" w:rsidRPr="00000000" w14:paraId="0000002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1">
      <w:pPr>
        <w:pageBreakBefore w:val="0"/>
        <w:rPr>
          <w:rFonts w:ascii="Source Sans Pro" w:cs="Source Sans Pro" w:eastAsia="Source Sans Pro" w:hAnsi="Source Sans Pro"/>
          <w:b w:val="1"/>
          <w:i w:val="1"/>
          <w:color w:val="000000"/>
          <w:sz w:val="28"/>
          <w:szCs w:val="28"/>
        </w:rPr>
      </w:pPr>
      <w:r w:rsidDel="00000000" w:rsidR="00000000" w:rsidRPr="00000000">
        <w:rPr>
          <w:rFonts w:ascii="Source Sans Pro" w:cs="Source Sans Pro" w:eastAsia="Source Sans Pro" w:hAnsi="Source Sans Pro"/>
          <w:rtl w:val="0"/>
        </w:rPr>
        <w:t xml:space="preserve">Here is a </w:t>
      </w:r>
      <w:hyperlink r:id="rId8">
        <w:r w:rsidDel="00000000" w:rsidR="00000000" w:rsidRPr="00000000">
          <w:rPr>
            <w:rFonts w:ascii="Source Sans Pro" w:cs="Source Sans Pro" w:eastAsia="Source Sans Pro" w:hAnsi="Source Sans Pro"/>
            <w:color w:val="1155cc"/>
            <w:u w:val="single"/>
            <w:rtl w:val="0"/>
          </w:rPr>
          <w:t xml:space="preserve">sample phonebank agenda</w:t>
        </w:r>
      </w:hyperlink>
      <w:r w:rsidDel="00000000" w:rsidR="00000000" w:rsidRPr="00000000">
        <w:rPr>
          <w:rFonts w:ascii="Source Sans Pro" w:cs="Source Sans Pro" w:eastAsia="Source Sans Pro" w:hAnsi="Source Sans Pro"/>
          <w:rtl w:val="0"/>
        </w:rPr>
        <w:t xml:space="preserve"> you can copy word for word or just look at for inspiration.</w:t>
      </w:r>
      <w:r w:rsidDel="00000000" w:rsidR="00000000" w:rsidRPr="00000000">
        <w:rPr>
          <w:rtl w:val="0"/>
        </w:rPr>
      </w:r>
    </w:p>
    <w:p w:rsidR="00000000" w:rsidDel="00000000" w:rsidP="00000000" w:rsidRDefault="00000000" w:rsidRPr="00000000" w14:paraId="00000022">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3">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b w:val="1"/>
          <w:rtl w:val="0"/>
        </w:rPr>
        <w:t xml:space="preserve">Hot tips🔥</w:t>
      </w:r>
    </w:p>
    <w:p w:rsidR="00000000" w:rsidDel="00000000" w:rsidP="00000000" w:rsidRDefault="00000000" w:rsidRPr="00000000" w14:paraId="00000024">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Have fun at your phonebank</w:t>
      </w:r>
      <w:r w:rsidDel="00000000" w:rsidR="00000000" w:rsidRPr="00000000">
        <w:rPr>
          <w:rFonts w:ascii="Source Sans Pro" w:cs="Source Sans Pro" w:eastAsia="Source Sans Pro" w:hAnsi="Source Sans Pro"/>
          <w:rtl w:val="0"/>
        </w:rPr>
        <w:t xml:space="preserve">. Research has shown that the people you talk to over the phone can actually hear you smile! </w:t>
      </w:r>
    </w:p>
    <w:p w:rsidR="00000000" w:rsidDel="00000000" w:rsidP="00000000" w:rsidRDefault="00000000" w:rsidRPr="00000000" w14:paraId="00000025">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Don’t leave voicemail</w:t>
      </w:r>
      <w:r w:rsidDel="00000000" w:rsidR="00000000" w:rsidRPr="00000000">
        <w:rPr>
          <w:rFonts w:ascii="Source Sans Pro" w:cs="Source Sans Pro" w:eastAsia="Source Sans Pro" w:hAnsi="Source Sans Pro"/>
          <w:rtl w:val="0"/>
        </w:rPr>
        <w:t xml:space="preserve">. You’ll be wasting time you could have spent talking to someone else and actually making a connection with them.</w:t>
      </w:r>
    </w:p>
    <w:p w:rsidR="00000000" w:rsidDel="00000000" w:rsidP="00000000" w:rsidRDefault="00000000" w:rsidRPr="00000000" w14:paraId="00000026">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Remind everyone to bring earphones and a laptop </w:t>
      </w:r>
      <w:r w:rsidDel="00000000" w:rsidR="00000000" w:rsidRPr="00000000">
        <w:rPr>
          <w:rFonts w:ascii="Source Sans Pro" w:cs="Source Sans Pro" w:eastAsia="Source Sans Pro" w:hAnsi="Source Sans Pro"/>
          <w:rtl w:val="0"/>
        </w:rPr>
        <w:t xml:space="preserve">if they have them, and try to have extras on hand for folks who may not have one or forget.</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Style w:val="Heading4"/>
        <w:pageBreakBefore w:val="0"/>
        <w:rPr>
          <w:rFonts w:ascii="Source Sans Pro" w:cs="Source Sans Pro" w:eastAsia="Source Sans Pro" w:hAnsi="Source Sans Pro"/>
        </w:rPr>
      </w:pPr>
      <w:bookmarkStart w:colFirst="0" w:colLast="0" w:name="_1qum0d42pdoi" w:id="5"/>
      <w:bookmarkEnd w:id="5"/>
      <w:r w:rsidDel="00000000" w:rsidR="00000000" w:rsidRPr="00000000">
        <w:rPr>
          <w:rFonts w:ascii="Source Sans Pro" w:cs="Source Sans Pro" w:eastAsia="Source Sans Pro" w:hAnsi="Source Sans Pro"/>
          <w:b w:val="1"/>
          <w:i w:val="1"/>
          <w:color w:val="33342e"/>
          <w:sz w:val="28"/>
          <w:szCs w:val="28"/>
          <w:rtl w:val="0"/>
        </w:rPr>
        <w:t xml:space="preserve">Example Phonebanking Scripts</w:t>
      </w:r>
      <w:r w:rsidDel="00000000" w:rsidR="00000000" w:rsidRPr="00000000">
        <w:rPr>
          <w:rtl w:val="0"/>
        </w:rPr>
      </w:r>
    </w:p>
    <w:p w:rsidR="00000000" w:rsidDel="00000000" w:rsidP="00000000" w:rsidRDefault="00000000" w:rsidRPr="00000000" w14:paraId="0000002A">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B">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you are working with a candidate’s campaign or a partner organization to do electoral field work, they will probably have phonebank or text bank scripts they’ll want you to use for persuading voters and getting out the vote, so check in with them first. They may even have volunteer recruitment scripts you can use.</w:t>
      </w:r>
    </w:p>
    <w:p w:rsidR="00000000" w:rsidDel="00000000" w:rsidP="00000000" w:rsidRDefault="00000000" w:rsidRPr="00000000" w14:paraId="0000002C">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D">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that’s the case, you can ask the campaign about including a line or two about Sunrise, why you are supporting the candidate and why you are taking time out of your week to volunteer for both Sunrise and the campaign.</w:t>
      </w:r>
    </w:p>
    <w:p w:rsidR="00000000" w:rsidDel="00000000" w:rsidP="00000000" w:rsidRDefault="00000000" w:rsidRPr="00000000" w14:paraId="0000002E">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F">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you want to adapt the campaign’s script (with their permission) or make your own, here are some example phonebanking scripts. Feel free to just look at these as examples or to make a copy of the doc(s) and adapt them to your context.</w:t>
      </w:r>
    </w:p>
    <w:p w:rsidR="00000000" w:rsidDel="00000000" w:rsidP="00000000" w:rsidRDefault="00000000" w:rsidRPr="00000000" w14:paraId="00000030">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1">
      <w:pPr>
        <w:pageBreakBefore w:val="0"/>
        <w:ind w:left="720" w:firstLine="0"/>
        <w:rPr>
          <w:rFonts w:ascii="Source Sans Pro" w:cs="Source Sans Pro" w:eastAsia="Source Sans Pro" w:hAnsi="Source Sans Pro"/>
          <w:color w:val="000000"/>
        </w:rPr>
      </w:pPr>
      <w:hyperlink r:id="rId9">
        <w:r w:rsidDel="00000000" w:rsidR="00000000" w:rsidRPr="00000000">
          <w:rPr>
            <w:rFonts w:ascii="Source Sans Pro" w:cs="Source Sans Pro" w:eastAsia="Source Sans Pro" w:hAnsi="Source Sans Pro"/>
            <w:b w:val="1"/>
            <w:color w:val="1155cc"/>
            <w:u w:val="single"/>
            <w:rtl w:val="0"/>
          </w:rPr>
          <w:t xml:space="preserve">Example Volunteer Recruitment Script</w:t>
        </w:r>
      </w:hyperlink>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color w:val="000000"/>
          <w:rtl w:val="0"/>
        </w:rPr>
        <w:t xml:space="preserve">you can use when you are calling through your list of active volunteers or new folks who signed up at a recent event, to let them know about upcoming events and ask them to come get involved.</w:t>
      </w:r>
    </w:p>
    <w:p w:rsidR="00000000" w:rsidDel="00000000" w:rsidP="00000000" w:rsidRDefault="00000000" w:rsidRPr="00000000" w14:paraId="00000032">
      <w:pPr>
        <w:pageBreakBefore w:val="0"/>
        <w:ind w:left="720" w:firstLine="0"/>
        <w:rPr>
          <w:rFonts w:ascii="Source Sans Pro" w:cs="Source Sans Pro" w:eastAsia="Source Sans Pro" w:hAnsi="Source Sans Pro"/>
          <w:color w:val="000000"/>
        </w:rPr>
      </w:pPr>
      <w:r w:rsidDel="00000000" w:rsidR="00000000" w:rsidRPr="00000000">
        <w:rPr>
          <w:rtl w:val="0"/>
        </w:rPr>
      </w:r>
    </w:p>
    <w:p w:rsidR="00000000" w:rsidDel="00000000" w:rsidP="00000000" w:rsidRDefault="00000000" w:rsidRPr="00000000" w14:paraId="00000033">
      <w:pPr>
        <w:pageBreakBefore w:val="0"/>
        <w:ind w:left="720" w:firstLine="0"/>
        <w:rPr>
          <w:rFonts w:ascii="Source Sans Pro" w:cs="Source Sans Pro" w:eastAsia="Source Sans Pro" w:hAnsi="Source Sans Pro"/>
          <w:sz w:val="23"/>
          <w:szCs w:val="23"/>
          <w:shd w:fill="d9d2e9" w:val="clear"/>
        </w:rPr>
      </w:pPr>
      <w:hyperlink r:id="rId10">
        <w:r w:rsidDel="00000000" w:rsidR="00000000" w:rsidRPr="00000000">
          <w:rPr>
            <w:rFonts w:ascii="Source Sans Pro" w:cs="Source Sans Pro" w:eastAsia="Source Sans Pro" w:hAnsi="Source Sans Pro"/>
            <w:b w:val="1"/>
            <w:color w:val="1155cc"/>
            <w:u w:val="single"/>
            <w:rtl w:val="0"/>
          </w:rPr>
          <w:t xml:space="preserve">Example Get Out the Vote Script</w:t>
        </w:r>
      </w:hyperlink>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color w:val="000000"/>
          <w:rtl w:val="0"/>
        </w:rPr>
        <w:t xml:space="preserve">for calling through hub members or people you talked to about your endorsed candidates, to remind them to vote in the days leading up to the election (and making sure they know where their polling place is and have a plan to go vote). </w:t>
      </w:r>
      <w:r w:rsidDel="00000000" w:rsidR="00000000" w:rsidRPr="00000000">
        <w:rPr>
          <w:rtl w:val="0"/>
        </w:rPr>
      </w:r>
    </w:p>
    <w:p w:rsidR="00000000" w:rsidDel="00000000" w:rsidP="00000000" w:rsidRDefault="00000000" w:rsidRPr="00000000" w14:paraId="00000034">
      <w:pPr>
        <w:pageBreakBefore w:val="0"/>
        <w:rPr>
          <w:rFonts w:ascii="Source Sans Pro" w:cs="Source Sans Pro" w:eastAsia="Source Sans Pro" w:hAnsi="Source Sans Pro"/>
          <w:sz w:val="23"/>
          <w:szCs w:val="23"/>
        </w:rPr>
      </w:pPr>
      <w:r w:rsidDel="00000000" w:rsidR="00000000" w:rsidRPr="00000000">
        <w:rPr>
          <w:rtl w:val="0"/>
        </w:rPr>
      </w:r>
    </w:p>
    <w:p w:rsidR="00000000" w:rsidDel="00000000" w:rsidP="00000000" w:rsidRDefault="00000000" w:rsidRPr="00000000" w14:paraId="00000035">
      <w:pPr>
        <w:pageBreakBefore w:val="0"/>
        <w:rPr>
          <w:rFonts w:ascii="Source Sans Pro" w:cs="Source Sans Pro" w:eastAsia="Source Sans Pro" w:hAnsi="Source Sans Pro"/>
          <w:sz w:val="23"/>
          <w:szCs w:val="23"/>
        </w:rPr>
      </w:pPr>
      <w:r w:rsidDel="00000000" w:rsidR="00000000" w:rsidRPr="00000000">
        <w:rPr>
          <w:rtl w:val="0"/>
        </w:rPr>
      </w:r>
    </w:p>
    <w:p w:rsidR="00000000" w:rsidDel="00000000" w:rsidP="00000000" w:rsidRDefault="00000000" w:rsidRPr="00000000" w14:paraId="00000036">
      <w:pPr>
        <w:pStyle w:val="Heading2"/>
        <w:pageBreakBefore w:val="0"/>
        <w:rPr>
          <w:rFonts w:ascii="Source Sans Pro" w:cs="Source Sans Pro" w:eastAsia="Source Sans Pro" w:hAnsi="Source Sans Pro"/>
          <w:sz w:val="24"/>
          <w:szCs w:val="24"/>
        </w:rPr>
      </w:pPr>
      <w:bookmarkStart w:colFirst="0" w:colLast="0" w:name="_1ujyw7ykewaq" w:id="6"/>
      <w:bookmarkEnd w:id="6"/>
      <w:r w:rsidDel="00000000" w:rsidR="00000000" w:rsidRPr="00000000">
        <w:rPr>
          <w:rFonts w:ascii="Source Sans Pro" w:cs="Source Sans Pro" w:eastAsia="Source Sans Pro" w:hAnsi="Source Sans Pro"/>
          <w:b w:val="1"/>
          <w:i w:val="1"/>
          <w:color w:val="ffde16"/>
          <w:shd w:fill="33342e" w:val="clear"/>
          <w:rtl w:val="0"/>
        </w:rPr>
        <w:t xml:space="preserve">Texting</w:t>
      </w:r>
      <w:r w:rsidDel="00000000" w:rsidR="00000000" w:rsidRPr="00000000">
        <w:rPr>
          <w:rtl w:val="0"/>
        </w:rPr>
      </w:r>
    </w:p>
    <w:p w:rsidR="00000000" w:rsidDel="00000000" w:rsidP="00000000" w:rsidRDefault="00000000" w:rsidRPr="00000000" w14:paraId="00000037">
      <w:pPr>
        <w:pStyle w:val="Heading4"/>
        <w:pageBreakBefore w:val="0"/>
        <w:rPr>
          <w:rFonts w:ascii="Source Sans Pro" w:cs="Source Sans Pro" w:eastAsia="Source Sans Pro" w:hAnsi="Source Sans Pro"/>
          <w:b w:val="1"/>
          <w:i w:val="1"/>
          <w:color w:val="33342e"/>
          <w:sz w:val="28"/>
          <w:szCs w:val="28"/>
        </w:rPr>
      </w:pPr>
      <w:bookmarkStart w:colFirst="0" w:colLast="0" w:name="_ivhhp6thaf5g" w:id="7"/>
      <w:bookmarkEnd w:id="7"/>
      <w:r w:rsidDel="00000000" w:rsidR="00000000" w:rsidRPr="00000000">
        <w:rPr>
          <w:rFonts w:ascii="Source Sans Pro" w:cs="Source Sans Pro" w:eastAsia="Source Sans Pro" w:hAnsi="Source Sans Pro"/>
          <w:b w:val="1"/>
          <w:i w:val="1"/>
          <w:color w:val="33342e"/>
          <w:sz w:val="28"/>
          <w:szCs w:val="28"/>
          <w:rtl w:val="0"/>
        </w:rPr>
        <w:t xml:space="preserve">Overview and Best Practices</w:t>
      </w:r>
    </w:p>
    <w:p w:rsidR="00000000" w:rsidDel="00000000" w:rsidP="00000000" w:rsidRDefault="00000000" w:rsidRPr="00000000" w14:paraId="0000003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Texting is an important way to reach our supporters! We all know that many of us don’t check our emails all the time, and so texts are a more reliable form of communication that are essential to building your hub. Research shows that still, 98% of texts are opened, and 90% of texts are read within the first 3 minutes of them being sent! </w:t>
      </w:r>
      <w:r w:rsidDel="00000000" w:rsidR="00000000" w:rsidRPr="00000000">
        <w:rPr>
          <w:rFonts w:ascii="Roboto" w:cs="Roboto" w:eastAsia="Roboto" w:hAnsi="Roboto"/>
          <w:sz w:val="27"/>
          <w:szCs w:val="27"/>
          <w:highlight w:val="white"/>
          <w:rtl w:val="0"/>
        </w:rPr>
        <w:t xml:space="preserve">🤯</w:t>
      </w:r>
      <w:r w:rsidDel="00000000" w:rsidR="00000000" w:rsidRPr="00000000">
        <w:rPr>
          <w:rFonts w:ascii="Source Sans Pro" w:cs="Source Sans Pro" w:eastAsia="Source Sans Pro" w:hAnsi="Source Sans Pro"/>
          <w:rtl w:val="0"/>
        </w:rPr>
        <w:t xml:space="preserve">(thanks M+R for that stat!)</w:t>
      </w:r>
    </w:p>
    <w:p w:rsidR="00000000" w:rsidDel="00000000" w:rsidP="00000000" w:rsidRDefault="00000000" w:rsidRPr="00000000" w14:paraId="0000003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A">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Most likely, your hub will use texts in 2 ways:</w:t>
      </w:r>
    </w:p>
    <w:p w:rsidR="00000000" w:rsidDel="00000000" w:rsidP="00000000" w:rsidRDefault="00000000" w:rsidRPr="00000000" w14:paraId="0000003B">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Sending an invitation to supporters to attend something or take some kind of action or event</w:t>
      </w:r>
    </w:p>
    <w:p w:rsidR="00000000" w:rsidDel="00000000" w:rsidP="00000000" w:rsidRDefault="00000000" w:rsidRPr="00000000" w14:paraId="0000003C">
      <w:pPr>
        <w:pageBreakBefore w:val="0"/>
        <w:numPr>
          <w:ilvl w:val="0"/>
          <w:numId w:val="3"/>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Reminding supporters who have said they would attend something to follow through and attend (this is actually really important!)</w:t>
      </w:r>
    </w:p>
    <w:p w:rsidR="00000000" w:rsidDel="00000000" w:rsidP="00000000" w:rsidRDefault="00000000" w:rsidRPr="00000000" w14:paraId="0000003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Make sure you factor both of these kinds of texts into a recruitment plan for any substantial meeting, door knocking event, phonebank or training your hub is planning. Read below for tips on the easiest ways to text your base.</w:t>
      </w:r>
    </w:p>
    <w:p w:rsidR="00000000" w:rsidDel="00000000" w:rsidP="00000000" w:rsidRDefault="00000000" w:rsidRPr="00000000" w14:paraId="0000003F">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0">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Texting best practices:</w:t>
      </w:r>
    </w:p>
    <w:p w:rsidR="00000000" w:rsidDel="00000000" w:rsidP="00000000" w:rsidRDefault="00000000" w:rsidRPr="00000000" w14:paraId="00000041">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Be conversational - introduce yourself, ask questions, only send a link after the person you are texting has confirmed they are interested</w:t>
      </w:r>
    </w:p>
    <w:p w:rsidR="00000000" w:rsidDel="00000000" w:rsidP="00000000" w:rsidRDefault="00000000" w:rsidRPr="00000000" w14:paraId="00000042">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Reply in as timely a manner as possible! If you can’t keep replying to texts for the few hours (and day) after you send them, maybe you’re not the best person to be texting this time around</w:t>
      </w:r>
    </w:p>
    <w:p w:rsidR="00000000" w:rsidDel="00000000" w:rsidP="00000000" w:rsidRDefault="00000000" w:rsidRPr="00000000" w14:paraId="00000043">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Don’t text before 9am or after 9pm!</w:t>
      </w:r>
    </w:p>
    <w:p w:rsidR="00000000" w:rsidDel="00000000" w:rsidP="00000000" w:rsidRDefault="00000000" w:rsidRPr="00000000" w14:paraId="00000044">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Send shorter links - bit.lys are great for this</w:t>
      </w:r>
    </w:p>
    <w:p w:rsidR="00000000" w:rsidDel="00000000" w:rsidP="00000000" w:rsidRDefault="00000000" w:rsidRPr="00000000" w14:paraId="00000045">
      <w:pPr>
        <w:pStyle w:val="Heading4"/>
        <w:pageBreakBefore w:val="0"/>
        <w:rPr>
          <w:rFonts w:ascii="Source Sans Pro" w:cs="Source Sans Pro" w:eastAsia="Source Sans Pro" w:hAnsi="Source Sans Pro"/>
          <w:b w:val="1"/>
          <w:i w:val="1"/>
          <w:color w:val="33342e"/>
          <w:sz w:val="28"/>
          <w:szCs w:val="28"/>
        </w:rPr>
      </w:pPr>
      <w:bookmarkStart w:colFirst="0" w:colLast="0" w:name="_zgzr6ul2ke1z" w:id="8"/>
      <w:bookmarkEnd w:id="8"/>
      <w:r w:rsidDel="00000000" w:rsidR="00000000" w:rsidRPr="00000000">
        <w:rPr>
          <w:rtl w:val="0"/>
        </w:rPr>
      </w:r>
    </w:p>
    <w:p w:rsidR="00000000" w:rsidDel="00000000" w:rsidP="00000000" w:rsidRDefault="00000000" w:rsidRPr="00000000" w14:paraId="00000046">
      <w:pPr>
        <w:pStyle w:val="Heading4"/>
        <w:pageBreakBefore w:val="0"/>
        <w:rPr>
          <w:rFonts w:ascii="Source Sans Pro" w:cs="Source Sans Pro" w:eastAsia="Source Sans Pro" w:hAnsi="Source Sans Pro"/>
          <w:b w:val="1"/>
          <w:i w:val="1"/>
          <w:color w:val="33342e"/>
          <w:sz w:val="28"/>
          <w:szCs w:val="28"/>
        </w:rPr>
      </w:pPr>
      <w:bookmarkStart w:colFirst="0" w:colLast="0" w:name="_4asj8auikhly" w:id="9"/>
      <w:bookmarkEnd w:id="9"/>
      <w:r w:rsidDel="00000000" w:rsidR="00000000" w:rsidRPr="00000000">
        <w:rPr>
          <w:rFonts w:ascii="Source Sans Pro" w:cs="Source Sans Pro" w:eastAsia="Source Sans Pro" w:hAnsi="Source Sans Pro"/>
          <w:b w:val="1"/>
          <w:i w:val="1"/>
          <w:color w:val="33342e"/>
          <w:sz w:val="28"/>
          <w:szCs w:val="28"/>
          <w:rtl w:val="0"/>
        </w:rPr>
        <w:t xml:space="preserve">Quick bulk texting for everyday use</w:t>
      </w:r>
    </w:p>
    <w:p w:rsidR="00000000" w:rsidDel="00000000" w:rsidP="00000000" w:rsidRDefault="00000000" w:rsidRPr="00000000" w14:paraId="0000004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 can send texts manually via a phone, and with a team of people, small lists of people can be texted fairly quickly this way. However, for most purposes, we recommend using either an app (such as iMessage or MightyText) on your computer that lets you copy &amp; paste numbers and messages, or… the google voice hack!</w:t>
      </w:r>
    </w:p>
    <w:p w:rsidR="00000000" w:rsidDel="00000000" w:rsidP="00000000" w:rsidRDefault="00000000" w:rsidRPr="00000000" w14:paraId="0000004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9">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Sunrise LA member Robert Reeves put together this handy guide for using Google voice to send bulk text messages for free. With a team of people sending texts (maybe this can be a hub meeting activity!) this can be a quick and easy way to contact lots of people. </w:t>
      </w:r>
    </w:p>
    <w:p w:rsidR="00000000" w:rsidDel="00000000" w:rsidP="00000000" w:rsidRDefault="00000000" w:rsidRPr="00000000" w14:paraId="0000004A">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4B">
      <w:pPr>
        <w:pageBreakBefore w:val="0"/>
        <w:rPr>
          <w:rFonts w:ascii="Source Sans Pro" w:cs="Source Sans Pro" w:eastAsia="Source Sans Pro" w:hAnsi="Source Sans Pro"/>
          <w:b w:val="1"/>
          <w:sz w:val="28"/>
          <w:szCs w:val="28"/>
          <w:shd w:fill="ffde16" w:val="clear"/>
        </w:rPr>
      </w:pPr>
      <w:r w:rsidDel="00000000" w:rsidR="00000000" w:rsidRPr="00000000">
        <w:rPr>
          <w:rFonts w:ascii="Source Sans Pro" w:cs="Source Sans Pro" w:eastAsia="Source Sans Pro" w:hAnsi="Source Sans Pro"/>
          <w:b w:val="1"/>
          <w:rtl w:val="0"/>
        </w:rPr>
        <w:t xml:space="preserve">Explainer: </w:t>
      </w:r>
      <w:hyperlink r:id="rId11">
        <w:r w:rsidDel="00000000" w:rsidR="00000000" w:rsidRPr="00000000">
          <w:rPr>
            <w:rFonts w:ascii="Source Sans Pro" w:cs="Source Sans Pro" w:eastAsia="Source Sans Pro" w:hAnsi="Source Sans Pro"/>
            <w:b w:val="1"/>
            <w:color w:val="1155cc"/>
            <w:sz w:val="28"/>
            <w:szCs w:val="28"/>
            <w:u w:val="single"/>
            <w:shd w:fill="ffde16" w:val="clear"/>
            <w:rtl w:val="0"/>
          </w:rPr>
          <w:t xml:space="preserve">Using Google Voice for faster conventional texting</w:t>
        </w:r>
      </w:hyperlink>
      <w:r w:rsidDel="00000000" w:rsidR="00000000" w:rsidRPr="00000000">
        <w:rPr>
          <w:rtl w:val="0"/>
        </w:rPr>
      </w:r>
    </w:p>
    <w:p w:rsidR="00000000" w:rsidDel="00000000" w:rsidP="00000000" w:rsidRDefault="00000000" w:rsidRPr="00000000" w14:paraId="0000004C">
      <w:pPr>
        <w:pageBreakBefore w:val="0"/>
        <w:rPr>
          <w:rFonts w:ascii="Source Sans Pro" w:cs="Source Sans Pro" w:eastAsia="Source Sans Pro" w:hAnsi="Source Sans Pro"/>
          <w:b w:val="1"/>
          <w:sz w:val="28"/>
          <w:szCs w:val="28"/>
          <w:shd w:fill="ffde16" w:val="clear"/>
        </w:rPr>
      </w:pPr>
      <w:r w:rsidDel="00000000" w:rsidR="00000000" w:rsidRPr="00000000">
        <w:rPr>
          <w:rtl w:val="0"/>
        </w:rPr>
      </w:r>
    </w:p>
    <w:p w:rsidR="00000000" w:rsidDel="00000000" w:rsidP="00000000" w:rsidRDefault="00000000" w:rsidRPr="00000000" w14:paraId="0000004D">
      <w:pPr>
        <w:pageBreakBefore w:val="0"/>
        <w:rPr>
          <w:rFonts w:ascii="Source Sans Pro" w:cs="Source Sans Pro" w:eastAsia="Source Sans Pro" w:hAnsi="Source Sans Pro"/>
          <w:u w:val="single"/>
        </w:rPr>
      </w:pPr>
      <w:r w:rsidDel="00000000" w:rsidR="00000000" w:rsidRPr="00000000">
        <w:rPr>
          <w:rFonts w:ascii="Source Sans Pro" w:cs="Source Sans Pro" w:eastAsia="Source Sans Pro" w:hAnsi="Source Sans Pro"/>
          <w:u w:val="single"/>
          <w:rtl w:val="0"/>
        </w:rPr>
        <w:t xml:space="preserve">Google Voice for mass texting </w:t>
      </w:r>
    </w:p>
    <w:p w:rsidR="00000000" w:rsidDel="00000000" w:rsidP="00000000" w:rsidRDefault="00000000" w:rsidRPr="00000000" w14:paraId="0000004E">
      <w:pPr>
        <w:pageBreakBefore w:val="0"/>
        <w:rPr>
          <w:rFonts w:ascii="Source Sans Pro" w:cs="Source Sans Pro" w:eastAsia="Source Sans Pro" w:hAnsi="Source Sans Pro"/>
          <w:u w:val="single"/>
        </w:rPr>
      </w:pPr>
      <w:r w:rsidDel="00000000" w:rsidR="00000000" w:rsidRPr="00000000">
        <w:rPr>
          <w:rFonts w:ascii="Source Sans Pro" w:cs="Source Sans Pro" w:eastAsia="Source Sans Pro" w:hAnsi="Source Sans Pro"/>
          <w:b w:val="1"/>
          <w:sz w:val="16"/>
          <w:szCs w:val="16"/>
          <w:rtl w:val="0"/>
        </w:rPr>
        <w:t xml:space="preserve">(</w:t>
      </w:r>
      <w:r w:rsidDel="00000000" w:rsidR="00000000" w:rsidRPr="00000000">
        <w:rPr>
          <w:rFonts w:ascii="Source Sans Pro" w:cs="Source Sans Pro" w:eastAsia="Source Sans Pro" w:hAnsi="Source Sans Pro"/>
          <w:b w:val="1"/>
          <w:sz w:val="17"/>
          <w:szCs w:val="17"/>
          <w:shd w:fill="ffb50e" w:val="clear"/>
          <w:rtl w:val="0"/>
        </w:rPr>
        <w:t xml:space="preserve">Outreach lead</w:t>
      </w:r>
      <w:r w:rsidDel="00000000" w:rsidR="00000000" w:rsidRPr="00000000">
        <w:rPr>
          <w:rFonts w:ascii="Source Sans Pro" w:cs="Source Sans Pro" w:eastAsia="Source Sans Pro" w:hAnsi="Source Sans Pro"/>
          <w:b w:val="1"/>
          <w:sz w:val="17"/>
          <w:szCs w:val="17"/>
          <w:rtl w:val="0"/>
        </w:rPr>
        <w:t xml:space="preserve">, </w:t>
      </w:r>
      <w:r w:rsidDel="00000000" w:rsidR="00000000" w:rsidRPr="00000000">
        <w:rPr>
          <w:rFonts w:ascii="Source Sans Pro" w:cs="Source Sans Pro" w:eastAsia="Source Sans Pro" w:hAnsi="Source Sans Pro"/>
          <w:b w:val="1"/>
          <w:sz w:val="17"/>
          <w:szCs w:val="17"/>
          <w:shd w:fill="b4a7d6" w:val="clear"/>
          <w:rtl w:val="0"/>
        </w:rPr>
        <w:t xml:space="preserve">Hub Coordinator</w:t>
      </w:r>
      <w:r w:rsidDel="00000000" w:rsidR="00000000" w:rsidRPr="00000000">
        <w:rPr>
          <w:rFonts w:ascii="Source Sans Pro" w:cs="Source Sans Pro" w:eastAsia="Source Sans Pro" w:hAnsi="Source Sans Pro"/>
          <w:b w:val="1"/>
          <w:sz w:val="17"/>
          <w:szCs w:val="17"/>
          <w:rtl w:val="0"/>
        </w:rPr>
        <w:t xml:space="preserve">, </w:t>
      </w:r>
      <w:r w:rsidDel="00000000" w:rsidR="00000000" w:rsidRPr="00000000">
        <w:rPr>
          <w:rFonts w:ascii="Source Sans Pro" w:cs="Source Sans Pro" w:eastAsia="Source Sans Pro" w:hAnsi="Source Sans Pro"/>
          <w:b w:val="1"/>
          <w:sz w:val="17"/>
          <w:szCs w:val="17"/>
          <w:shd w:fill="ff5bae" w:val="clear"/>
          <w:rtl w:val="0"/>
        </w:rPr>
        <w:t xml:space="preserve">Actions/Campaigns lead</w:t>
      </w:r>
      <w:r w:rsidDel="00000000" w:rsidR="00000000" w:rsidRPr="00000000">
        <w:rPr>
          <w:rFonts w:ascii="Source Sans Pro" w:cs="Source Sans Pro" w:eastAsia="Source Sans Pro" w:hAnsi="Source Sans Pro"/>
          <w:sz w:val="17"/>
          <w:szCs w:val="17"/>
          <w:rtl w:val="0"/>
        </w:rPr>
        <w:t xml:space="preserve">)</w:t>
      </w:r>
      <w:r w:rsidDel="00000000" w:rsidR="00000000" w:rsidRPr="00000000">
        <w:rPr>
          <w:rtl w:val="0"/>
        </w:rPr>
      </w:r>
    </w:p>
    <w:p w:rsidR="00000000" w:rsidDel="00000000" w:rsidP="00000000" w:rsidRDefault="00000000" w:rsidRPr="00000000" w14:paraId="0000004F">
      <w:pPr>
        <w:pageBreakBefore w:val="0"/>
        <w:rPr>
          <w:rFonts w:ascii="Source Sans Pro" w:cs="Source Sans Pro" w:eastAsia="Source Sans Pro" w:hAnsi="Source Sans Pro"/>
          <w:b w:val="1"/>
          <w:i w:val="1"/>
          <w:color w:val="ffde16"/>
          <w:shd w:fill="33342e" w:val="clear"/>
        </w:rPr>
      </w:pPr>
      <w:r w:rsidDel="00000000" w:rsidR="00000000" w:rsidRPr="00000000">
        <w:rPr>
          <w:rFonts w:ascii="Source Sans Pro" w:cs="Source Sans Pro" w:eastAsia="Source Sans Pro" w:hAnsi="Source Sans Pro"/>
          <w:rtl w:val="0"/>
        </w:rPr>
        <w:t xml:space="preserve">Texting is an important way for hubs to communicate invitations and reminders to members and supporters. Doing this on a phone can be time consuming, so for texting groups up to 200 people, we recommend using Google voice to speed up the process and make it more reliable. </w:t>
      </w:r>
      <w:r w:rsidDel="00000000" w:rsidR="00000000" w:rsidRPr="00000000">
        <w:rPr>
          <w:rtl w:val="0"/>
        </w:rPr>
      </w:r>
    </w:p>
    <w:p w:rsidR="00000000" w:rsidDel="00000000" w:rsidP="00000000" w:rsidRDefault="00000000" w:rsidRPr="00000000" w14:paraId="00000050">
      <w:pPr>
        <w:pageBreakBefore w:val="0"/>
        <w:rPr>
          <w:rFonts w:ascii="Source Sans Pro" w:cs="Source Sans Pro" w:eastAsia="Source Sans Pro" w:hAnsi="Source Sans Pro"/>
          <w:b w:val="1"/>
          <w:sz w:val="28"/>
          <w:szCs w:val="28"/>
          <w:shd w:fill="ffde16" w:val="clear"/>
        </w:rPr>
      </w:pPr>
      <w:hyperlink r:id="rId12">
        <w:r w:rsidDel="00000000" w:rsidR="00000000" w:rsidRPr="00000000">
          <w:rPr>
            <w:rFonts w:ascii="Source Sans Pro" w:cs="Source Sans Pro" w:eastAsia="Source Sans Pro" w:hAnsi="Source Sans Pro"/>
            <w:color w:val="1155cc"/>
            <w:u w:val="single"/>
            <w:rtl w:val="0"/>
          </w:rPr>
          <w:t xml:space="preserve">techsupport@sunrisemovement.org</w:t>
        </w:r>
      </w:hyperlink>
      <w:r w:rsidDel="00000000" w:rsidR="00000000" w:rsidRPr="00000000">
        <w:rPr>
          <w:rFonts w:ascii="Source Sans Pro" w:cs="Source Sans Pro" w:eastAsia="Source Sans Pro" w:hAnsi="Source Sans Pro"/>
          <w:rtl w:val="0"/>
        </w:rPr>
        <w:t xml:space="preserve">. </w:t>
      </w:r>
      <w:r w:rsidDel="00000000" w:rsidR="00000000" w:rsidRPr="00000000">
        <w:rPr>
          <w:rtl w:val="0"/>
        </w:rPr>
      </w:r>
    </w:p>
    <w:p w:rsidR="00000000" w:rsidDel="00000000" w:rsidP="00000000" w:rsidRDefault="00000000" w:rsidRPr="00000000" w14:paraId="0000005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Got feedback or other ideas? Email or Slack </w:t>
      </w:r>
      <w:hyperlink r:id="rId13">
        <w:r w:rsidDel="00000000" w:rsidR="00000000" w:rsidRPr="00000000">
          <w:rPr>
            <w:rFonts w:ascii="Source Sans Pro" w:cs="Source Sans Pro" w:eastAsia="Source Sans Pro" w:hAnsi="Source Sans Pro"/>
            <w:color w:val="1155cc"/>
            <w:u w:val="single"/>
            <w:rtl w:val="0"/>
          </w:rPr>
          <w:t xml:space="preserve">bre@sunrisemovement.org</w:t>
        </w:r>
      </w:hyperlink>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53">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4">
      <w:pPr>
        <w:pStyle w:val="Heading3"/>
        <w:pageBreakBefore w:val="0"/>
        <w:rPr/>
      </w:pPr>
      <w:bookmarkStart w:colFirst="0" w:colLast="0" w:name="_lwxiwzi2tj3w" w:id="10"/>
      <w:bookmarkEnd w:id="10"/>
      <w:r w:rsidDel="00000000" w:rsidR="00000000" w:rsidRPr="00000000">
        <w:rPr>
          <w:rFonts w:ascii="Source Sans Pro" w:cs="Source Sans Pro" w:eastAsia="Source Sans Pro" w:hAnsi="Source Sans Pro"/>
          <w:b w:val="1"/>
          <w:i w:val="1"/>
          <w:color w:val="33342e"/>
          <w:rtl w:val="0"/>
        </w:rPr>
        <w:t xml:space="preserve">Example recruitment text</w:t>
      </w:r>
      <w:r w:rsidDel="00000000" w:rsidR="00000000" w:rsidRPr="00000000">
        <w:rPr>
          <w:rtl w:val="0"/>
        </w:rPr>
      </w:r>
    </w:p>
    <w:p w:rsidR="00000000" w:rsidDel="00000000" w:rsidP="00000000" w:rsidRDefault="00000000" w:rsidRPr="00000000" w14:paraId="00000055">
      <w:pPr>
        <w:pageBreakBefore w:val="0"/>
        <w:rPr>
          <w:rFonts w:ascii="Source Sans Pro" w:cs="Source Sans Pro" w:eastAsia="Source Sans Pro" w:hAnsi="Source Sans Pro"/>
          <w:sz w:val="24"/>
          <w:szCs w:val="24"/>
          <w:highlight w:val="yellow"/>
        </w:rPr>
      </w:pPr>
      <w:r w:rsidDel="00000000" w:rsidR="00000000" w:rsidRPr="00000000">
        <w:rPr>
          <w:rtl w:val="0"/>
        </w:rPr>
      </w:r>
    </w:p>
    <w:p w:rsidR="00000000" w:rsidDel="00000000" w:rsidP="00000000" w:rsidRDefault="00000000" w:rsidRPr="00000000" w14:paraId="00000056">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Hi *first name*! Have you heard about Sunrise Philly’s plans to register thousands of young voters, turn out in even bigger numbers to the climate strikes, and elect Kendra Brooks and Nicolas O'Rourke to pass a Green New Deal for Philly?</w:t>
      </w:r>
    </w:p>
    <w:p w:rsidR="00000000" w:rsidDel="00000000" w:rsidP="00000000" w:rsidRDefault="00000000" w:rsidRPr="00000000" w14:paraId="00000057">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This Tuesday from 7-8:30pm we’ll kick it all off at a barnstorm meeting. Can you join us?</w:t>
      </w:r>
    </w:p>
    <w:p w:rsidR="00000000" w:rsidDel="00000000" w:rsidP="00000000" w:rsidRDefault="00000000" w:rsidRPr="00000000" w14:paraId="00000058">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9">
      <w:pPr>
        <w:pageBreakBefore w:val="0"/>
        <w:rPr>
          <w:rFonts w:ascii="Source Sans Pro" w:cs="Source Sans Pro" w:eastAsia="Source Sans Pro" w:hAnsi="Source Sans Pro"/>
          <w:b w:val="1"/>
          <w:i w:val="1"/>
          <w:color w:val="33342e"/>
          <w:sz w:val="28"/>
          <w:szCs w:val="28"/>
        </w:rPr>
      </w:pPr>
      <w:r w:rsidDel="00000000" w:rsidR="00000000" w:rsidRPr="00000000">
        <w:rPr>
          <w:rFonts w:ascii="Source Sans Pro" w:cs="Source Sans Pro" w:eastAsia="Source Sans Pro" w:hAnsi="Source Sans Pro"/>
          <w:sz w:val="24"/>
          <w:szCs w:val="24"/>
          <w:rtl w:val="0"/>
        </w:rPr>
        <w:t xml:space="preserve">(send RSVP link for second text) bit.ly/sunrisephillybarnstorm</w:t>
      </w:r>
      <w:r w:rsidDel="00000000" w:rsidR="00000000" w:rsidRPr="00000000">
        <w:rPr>
          <w:rtl w:val="0"/>
        </w:rPr>
      </w:r>
    </w:p>
    <w:p w:rsidR="00000000" w:rsidDel="00000000" w:rsidP="00000000" w:rsidRDefault="00000000" w:rsidRPr="00000000" w14:paraId="0000005A">
      <w:pPr>
        <w:pageBreakBefore w:val="0"/>
        <w:rPr>
          <w:rFonts w:ascii="Source Sans Pro" w:cs="Source Sans Pro" w:eastAsia="Source Sans Pro" w:hAnsi="Source Sans Pro"/>
          <w:b w:val="1"/>
          <w:i w:val="1"/>
          <w:sz w:val="28"/>
          <w:szCs w:val="28"/>
        </w:rPr>
      </w:pPr>
      <w:r w:rsidDel="00000000" w:rsidR="00000000" w:rsidRPr="00000000">
        <w:rPr>
          <w:rtl w:val="0"/>
        </w:rPr>
      </w:r>
    </w:p>
    <w:p w:rsidR="00000000" w:rsidDel="00000000" w:rsidP="00000000" w:rsidRDefault="00000000" w:rsidRPr="00000000" w14:paraId="0000005B">
      <w:pPr>
        <w:pageBreakBefore w:val="0"/>
        <w:rPr>
          <w:rFonts w:ascii="Source Sans Pro" w:cs="Source Sans Pro" w:eastAsia="Source Sans Pro" w:hAnsi="Source Sans Pro"/>
          <w:b w:val="1"/>
          <w:i w:val="1"/>
          <w:sz w:val="28"/>
          <w:szCs w:val="28"/>
        </w:rPr>
      </w:pPr>
      <w:r w:rsidDel="00000000" w:rsidR="00000000" w:rsidRPr="00000000">
        <w:rPr>
          <w:rtl w:val="0"/>
        </w:rPr>
      </w:r>
    </w:p>
    <w:bookmarkStart w:colFirst="0" w:colLast="0" w:name="k95usv3fiqja" w:id="11"/>
    <w:bookmarkEnd w:id="11"/>
    <w:p w:rsidR="00000000" w:rsidDel="00000000" w:rsidP="00000000" w:rsidRDefault="00000000" w:rsidRPr="00000000" w14:paraId="0000005C">
      <w:pPr>
        <w:pageBreakBefore w:val="0"/>
        <w:rPr>
          <w:rFonts w:ascii="Source Sans Pro" w:cs="Source Sans Pro" w:eastAsia="Source Sans Pro" w:hAnsi="Source Sans Pro"/>
          <w:b w:val="1"/>
          <w:i w:val="1"/>
          <w:sz w:val="28"/>
          <w:szCs w:val="28"/>
        </w:rPr>
      </w:pPr>
      <w:r w:rsidDel="00000000" w:rsidR="00000000" w:rsidRPr="00000000">
        <w:rPr>
          <w:rFonts w:ascii="Source Sans Pro" w:cs="Source Sans Pro" w:eastAsia="Source Sans Pro" w:hAnsi="Source Sans Pro"/>
          <w:b w:val="1"/>
          <w:i w:val="1"/>
          <w:sz w:val="28"/>
          <w:szCs w:val="28"/>
          <w:rtl w:val="0"/>
        </w:rPr>
        <w:t xml:space="preserve">Record your data or it didn’t happen</w:t>
      </w:r>
    </w:p>
    <w:p w:rsidR="00000000" w:rsidDel="00000000" w:rsidP="00000000" w:rsidRDefault="00000000" w:rsidRPr="00000000" w14:paraId="0000005D">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As you crush your phonebanking, make sure you </w:t>
      </w:r>
    </w:p>
    <w:p w:rsidR="00000000" w:rsidDel="00000000" w:rsidP="00000000" w:rsidRDefault="00000000" w:rsidRPr="00000000" w14:paraId="0000005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F">
      <w:pPr>
        <w:pageBreakBefore w:val="0"/>
        <w:numPr>
          <w:ilvl w:val="0"/>
          <w:numId w:val="6"/>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RSVP people </w:t>
      </w:r>
    </w:p>
    <w:p w:rsidR="00000000" w:rsidDel="00000000" w:rsidP="00000000" w:rsidRDefault="00000000" w:rsidRPr="00000000" w14:paraId="00000060">
      <w:pPr>
        <w:pageBreakBefore w:val="0"/>
        <w:numPr>
          <w:ilvl w:val="0"/>
          <w:numId w:val="6"/>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Keep track of your data</w:t>
      </w:r>
    </w:p>
    <w:p w:rsidR="00000000" w:rsidDel="00000000" w:rsidP="00000000" w:rsidRDefault="00000000" w:rsidRPr="00000000" w14:paraId="0000006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Why is this so important? It enables you to:</w:t>
      </w:r>
    </w:p>
    <w:p w:rsidR="00000000" w:rsidDel="00000000" w:rsidP="00000000" w:rsidRDefault="00000000" w:rsidRPr="00000000" w14:paraId="0000006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4">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Make sure they have access to the event details</w:t>
      </w:r>
    </w:p>
    <w:p w:rsidR="00000000" w:rsidDel="00000000" w:rsidP="00000000" w:rsidRDefault="00000000" w:rsidRPr="00000000" w14:paraId="00000065">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Follow up with them to remind them ahead of time and the day of</w:t>
      </w:r>
    </w:p>
    <w:p w:rsidR="00000000" w:rsidDel="00000000" w:rsidP="00000000" w:rsidRDefault="00000000" w:rsidRPr="00000000" w14:paraId="00000066">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they RSVP but don’t show up day of, you can still add them to a list of people you know are especially interested in getting involved with Sunrise. Then you can reach out to them again the next time you have an event coming up.</w:t>
      </w:r>
    </w:p>
    <w:p w:rsidR="00000000" w:rsidDel="00000000" w:rsidP="00000000" w:rsidRDefault="00000000" w:rsidRPr="00000000" w14:paraId="00000067">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We are working on getting a better data system up and running, but for now, lean on Google spreadsheets. As soon as the new system is up we’ll let you know and you’ll be able to upload all the data you’ve collected in spreadsheets into the new system.</w:t>
      </w:r>
    </w:p>
    <w:p w:rsidR="00000000" w:rsidDel="00000000" w:rsidP="00000000" w:rsidRDefault="00000000" w:rsidRPr="00000000" w14:paraId="00000069">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A">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For now, we recommend the following RSVP/data system:</w:t>
      </w:r>
    </w:p>
    <w:p w:rsidR="00000000" w:rsidDel="00000000" w:rsidP="00000000" w:rsidRDefault="00000000" w:rsidRPr="00000000" w14:paraId="0000006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C">
      <w:pPr>
        <w:pStyle w:val="Heading3"/>
        <w:pageBreakBefore w:val="0"/>
        <w:rPr>
          <w:rFonts w:ascii="Source Sans Pro" w:cs="Source Sans Pro" w:eastAsia="Source Sans Pro" w:hAnsi="Source Sans Pro"/>
          <w:b w:val="1"/>
          <w:color w:val="000000"/>
        </w:rPr>
      </w:pPr>
      <w:bookmarkStart w:colFirst="0" w:colLast="0" w:name="_g45pvu90agvu" w:id="12"/>
      <w:bookmarkEnd w:id="12"/>
      <w:r w:rsidDel="00000000" w:rsidR="00000000" w:rsidRPr="00000000">
        <w:rPr>
          <w:rFonts w:ascii="Source Sans Pro" w:cs="Source Sans Pro" w:eastAsia="Source Sans Pro" w:hAnsi="Source Sans Pro"/>
          <w:b w:val="1"/>
          <w:color w:val="000000"/>
          <w:rtl w:val="0"/>
        </w:rPr>
        <w:t xml:space="preserve">RSVP Recommendations</w:t>
      </w:r>
    </w:p>
    <w:p w:rsidR="00000000" w:rsidDel="00000000" w:rsidP="00000000" w:rsidRDefault="00000000" w:rsidRPr="00000000" w14:paraId="0000006D">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E">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 can use a </w:t>
      </w:r>
      <w:hyperlink r:id="rId14">
        <w:r w:rsidDel="00000000" w:rsidR="00000000" w:rsidRPr="00000000">
          <w:rPr>
            <w:rFonts w:ascii="Source Sans Pro" w:cs="Source Sans Pro" w:eastAsia="Source Sans Pro" w:hAnsi="Source Sans Pro"/>
            <w:color w:val="1155cc"/>
            <w:u w:val="single"/>
            <w:rtl w:val="0"/>
          </w:rPr>
          <w:t xml:space="preserve">Google Form</w:t>
        </w:r>
      </w:hyperlink>
      <w:r w:rsidDel="00000000" w:rsidR="00000000" w:rsidRPr="00000000">
        <w:rPr>
          <w:rFonts w:ascii="Source Sans Pro" w:cs="Source Sans Pro" w:eastAsia="Source Sans Pro" w:hAnsi="Source Sans Pro"/>
          <w:rtl w:val="0"/>
        </w:rPr>
        <w:t xml:space="preserve"> to RSVP people</w:t>
      </w:r>
      <w:r w:rsidDel="00000000" w:rsidR="00000000" w:rsidRPr="00000000">
        <w:rPr>
          <w:rFonts w:ascii="Source Sans Pro" w:cs="Source Sans Pro" w:eastAsia="Source Sans Pro" w:hAnsi="Source Sans Pro"/>
          <w:rtl w:val="0"/>
        </w:rPr>
        <w:t xml:space="preserve">, and include fields asking for their email address, phone number, zip code and birth year. This way you will have a spreadsheet with their info and can easily email or call those people reminders before the event. You can even add them to your listserv and prioritize phonebanking them in the future because you know these people are interested in getting involved.</w:t>
      </w:r>
    </w:p>
    <w:p w:rsidR="00000000" w:rsidDel="00000000" w:rsidP="00000000" w:rsidRDefault="00000000" w:rsidRPr="00000000" w14:paraId="0000006F">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0">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While Facebook events are also a good way to publicly advertise your events, Facebook will not collect that information in a way that is easy to track and you won’t really be able to follow up with people. </w:t>
      </w:r>
    </w:p>
    <w:p w:rsidR="00000000" w:rsidDel="00000000" w:rsidP="00000000" w:rsidRDefault="00000000" w:rsidRPr="00000000" w14:paraId="00000071">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2">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 best solution might be to use both the Google Form and Facebook event, and to ask people to RSVP via the Google Form on your Facebook event page, so you get the best of both worlds. </w:t>
      </w:r>
    </w:p>
    <w:p w:rsidR="00000000" w:rsidDel="00000000" w:rsidP="00000000" w:rsidRDefault="00000000" w:rsidRPr="00000000" w14:paraId="00000073">
      <w:pPr>
        <w:pStyle w:val="Heading3"/>
        <w:pageBreakBefore w:val="0"/>
        <w:rPr>
          <w:rFonts w:ascii="Source Sans Pro" w:cs="Source Sans Pro" w:eastAsia="Source Sans Pro" w:hAnsi="Source Sans Pro"/>
          <w:b w:val="1"/>
          <w:color w:val="000000"/>
        </w:rPr>
      </w:pPr>
      <w:bookmarkStart w:colFirst="0" w:colLast="0" w:name="_od9ghk5mwdd6" w:id="13"/>
      <w:bookmarkEnd w:id="13"/>
      <w:r w:rsidDel="00000000" w:rsidR="00000000" w:rsidRPr="00000000">
        <w:rPr>
          <w:rFonts w:ascii="Source Sans Pro" w:cs="Source Sans Pro" w:eastAsia="Source Sans Pro" w:hAnsi="Source Sans Pro"/>
          <w:b w:val="1"/>
          <w:color w:val="000000"/>
          <w:rtl w:val="0"/>
        </w:rPr>
        <w:t xml:space="preserve">Data Recording Recommendations</w:t>
      </w:r>
    </w:p>
    <w:p w:rsidR="00000000" w:rsidDel="00000000" w:rsidP="00000000" w:rsidRDefault="00000000" w:rsidRPr="00000000" w14:paraId="00000074">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5">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 can copy and paste the data from your RSVP spreadsheets into a central volunteer sheet in order to keep all your data in one place, and not let anyone slip through the cracks of your communications.</w:t>
      </w:r>
    </w:p>
    <w:p w:rsidR="00000000" w:rsidDel="00000000" w:rsidP="00000000" w:rsidRDefault="00000000" w:rsidRPr="00000000" w14:paraId="00000076">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7">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you don’t already have a Volunteer Tracking Sheet or Action Network set up for your hub, we recommend making a copy of </w:t>
      </w:r>
      <w:hyperlink r:id="rId15">
        <w:r w:rsidDel="00000000" w:rsidR="00000000" w:rsidRPr="00000000">
          <w:rPr>
            <w:rFonts w:ascii="Source Sans Pro" w:cs="Source Sans Pro" w:eastAsia="Source Sans Pro" w:hAnsi="Source Sans Pro"/>
            <w:color w:val="1155cc"/>
            <w:u w:val="single"/>
            <w:rtl w:val="0"/>
          </w:rPr>
          <w:t xml:space="preserve">this template Volunteer Tracking Sheet</w:t>
        </w:r>
      </w:hyperlink>
      <w:r w:rsidDel="00000000" w:rsidR="00000000" w:rsidRPr="00000000">
        <w:rPr>
          <w:rFonts w:ascii="Source Sans Pro" w:cs="Source Sans Pro" w:eastAsia="Source Sans Pro" w:hAnsi="Source Sans Pro"/>
          <w:rtl w:val="0"/>
        </w:rPr>
        <w:t xml:space="preserve"> and populating it will all the data your hub has on its supporters (you should upload/add this data to an email service like </w:t>
      </w:r>
      <w:hyperlink r:id="rId16">
        <w:r w:rsidDel="00000000" w:rsidR="00000000" w:rsidRPr="00000000">
          <w:rPr>
            <w:rFonts w:ascii="Source Sans Pro" w:cs="Source Sans Pro" w:eastAsia="Source Sans Pro" w:hAnsi="Source Sans Pro"/>
            <w:color w:val="1155cc"/>
            <w:u w:val="single"/>
            <w:rtl w:val="0"/>
          </w:rPr>
          <w:t xml:space="preserve">Google Groups</w:t>
        </w:r>
      </w:hyperlink>
      <w:r w:rsidDel="00000000" w:rsidR="00000000" w:rsidRPr="00000000">
        <w:rPr>
          <w:rFonts w:ascii="Source Sans Pro" w:cs="Source Sans Pro" w:eastAsia="Source Sans Pro" w:hAnsi="Source Sans Pro"/>
          <w:rtl w:val="0"/>
        </w:rPr>
        <w:t xml:space="preserve"> or </w:t>
      </w:r>
      <w:hyperlink r:id="rId17">
        <w:r w:rsidDel="00000000" w:rsidR="00000000" w:rsidRPr="00000000">
          <w:rPr>
            <w:rFonts w:ascii="Source Sans Pro" w:cs="Source Sans Pro" w:eastAsia="Source Sans Pro" w:hAnsi="Source Sans Pro"/>
            <w:color w:val="1155cc"/>
            <w:u w:val="single"/>
            <w:rtl w:val="0"/>
          </w:rPr>
          <w:t xml:space="preserve">MailChimp</w:t>
        </w:r>
      </w:hyperlink>
      <w:r w:rsidDel="00000000" w:rsidR="00000000" w:rsidRPr="00000000">
        <w:rPr>
          <w:rFonts w:ascii="Source Sans Pro" w:cs="Source Sans Pro" w:eastAsia="Source Sans Pro" w:hAnsi="Source Sans Pro"/>
          <w:rtl w:val="0"/>
        </w:rPr>
        <w:t xml:space="preserve"> so that you can update them on your work via email). You should maintain the data in this spreadsheet religiously. If you’re already using Action Network as a hub, </w:t>
      </w:r>
      <w:hyperlink r:id="rId18">
        <w:r w:rsidDel="00000000" w:rsidR="00000000" w:rsidRPr="00000000">
          <w:rPr>
            <w:rFonts w:ascii="Source Sans Pro" w:cs="Source Sans Pro" w:eastAsia="Source Sans Pro" w:hAnsi="Source Sans Pro"/>
            <w:color w:val="1155cc"/>
            <w:u w:val="single"/>
            <w:rtl w:val="0"/>
          </w:rPr>
          <w:t xml:space="preserve">here is guide</w:t>
        </w:r>
      </w:hyperlink>
      <w:r w:rsidDel="00000000" w:rsidR="00000000" w:rsidRPr="00000000">
        <w:rPr>
          <w:rFonts w:ascii="Source Sans Pro" w:cs="Source Sans Pro" w:eastAsia="Source Sans Pro" w:hAnsi="Source Sans Pro"/>
          <w:rtl w:val="0"/>
        </w:rPr>
        <w:t xml:space="preserve"> to integrating your ActionNetwork account with Call Hub, a call tool you can use for recruitment (though a spreadhseet might be a more simple solution).  </w:t>
      </w:r>
      <w:r w:rsidDel="00000000" w:rsidR="00000000" w:rsidRPr="00000000">
        <w:rPr>
          <w:rtl w:val="0"/>
        </w:rPr>
      </w:r>
    </w:p>
    <w:p w:rsidR="00000000" w:rsidDel="00000000" w:rsidP="00000000" w:rsidRDefault="00000000" w:rsidRPr="00000000" w14:paraId="00000078">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9">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Before the phonebank</w:t>
      </w:r>
    </w:p>
    <w:p w:rsidR="00000000" w:rsidDel="00000000" w:rsidP="00000000" w:rsidRDefault="00000000" w:rsidRPr="00000000" w14:paraId="0000007A">
      <w:pPr>
        <w:pageBreakBefore w:val="0"/>
        <w:numPr>
          <w:ilvl w:val="0"/>
          <w:numId w:val="7"/>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insert a column to the right of column “O” (right click &gt; insert column right), </w:t>
      </w:r>
    </w:p>
    <w:p w:rsidR="00000000" w:rsidDel="00000000" w:rsidP="00000000" w:rsidRDefault="00000000" w:rsidRPr="00000000" w14:paraId="0000007B">
      <w:pPr>
        <w:pageBreakBefore w:val="0"/>
        <w:numPr>
          <w:ilvl w:val="0"/>
          <w:numId w:val="7"/>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highlight the contents of column “O,” copy them, and paste them into the column you just created. </w:t>
      </w:r>
    </w:p>
    <w:p w:rsidR="00000000" w:rsidDel="00000000" w:rsidP="00000000" w:rsidRDefault="00000000" w:rsidRPr="00000000" w14:paraId="0000007C">
      <w:pPr>
        <w:pageBreakBefore w:val="0"/>
        <w:numPr>
          <w:ilvl w:val="0"/>
          <w:numId w:val="7"/>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Label your column with the date and purpose of the phonebank (see example column “P” of </w:t>
      </w:r>
      <w:hyperlink r:id="rId19">
        <w:r w:rsidDel="00000000" w:rsidR="00000000" w:rsidRPr="00000000">
          <w:rPr>
            <w:rFonts w:ascii="Source Sans Pro" w:cs="Source Sans Pro" w:eastAsia="Source Sans Pro" w:hAnsi="Source Sans Pro"/>
            <w:color w:val="1155cc"/>
            <w:u w:val="single"/>
            <w:rtl w:val="0"/>
          </w:rPr>
          <w:t xml:space="preserve">template spreadsheet</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7D">
      <w:pPr>
        <w:pageBreakBefore w:val="0"/>
        <w:numPr>
          <w:ilvl w:val="0"/>
          <w:numId w:val="7"/>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Share your volunteer and partner tracking sheet with the volunteers who are going to help you make calls -- make sure they’re trustworthy volunteers though, because all of your supporter’s information is in there. </w:t>
      </w:r>
    </w:p>
    <w:p w:rsidR="00000000" w:rsidDel="00000000" w:rsidP="00000000" w:rsidRDefault="00000000" w:rsidRPr="00000000" w14:paraId="0000007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During the phonebank</w:t>
      </w:r>
    </w:p>
    <w:p w:rsidR="00000000" w:rsidDel="00000000" w:rsidP="00000000" w:rsidRDefault="00000000" w:rsidRPr="00000000" w14:paraId="00000080">
      <w:pPr>
        <w:pageBreakBefore w:val="0"/>
        <w:numPr>
          <w:ilvl w:val="0"/>
          <w:numId w:val="5"/>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Work with your friends to call your supporters. Record how each person responds to your calls in the column you just created. </w:t>
      </w:r>
    </w:p>
    <w:p w:rsidR="00000000" w:rsidDel="00000000" w:rsidP="00000000" w:rsidRDefault="00000000" w:rsidRPr="00000000" w14:paraId="00000081">
      <w:pPr>
        <w:pageBreakBefore w:val="0"/>
        <w:numPr>
          <w:ilvl w:val="0"/>
          <w:numId w:val="5"/>
        </w:numPr>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After the phonebank, you can review how an individual has responded to all of your phonebanks in the past. You might decide that because they’ve said no everytime, you don’t want to call them again. If that’s the case, mark them as “supporter (not interested in volunteering)” in column “B.” You can use “filters” to hide people who are not interested during your next phonebank (</w:t>
      </w:r>
      <w:hyperlink r:id="rId20">
        <w:r w:rsidDel="00000000" w:rsidR="00000000" w:rsidRPr="00000000">
          <w:rPr>
            <w:rFonts w:ascii="Source Sans Pro" w:cs="Source Sans Pro" w:eastAsia="Source Sans Pro" w:hAnsi="Source Sans Pro"/>
            <w:color w:val="1155cc"/>
            <w:u w:val="single"/>
            <w:rtl w:val="0"/>
          </w:rPr>
          <w:t xml:space="preserve">guide to filters</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82">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8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84">
      <w:pPr>
        <w:pageBreakBefore w:val="0"/>
        <w:rPr>
          <w:rFonts w:ascii="Source Sans Pro" w:cs="Source Sans Pro" w:eastAsia="Source Sans Pro" w:hAnsi="Source Sans Pro"/>
          <w:sz w:val="23"/>
          <w:szCs w:val="23"/>
          <w:shd w:fill="d9d2e9" w:val="clear"/>
        </w:rPr>
      </w:pPr>
      <w:r w:rsidDel="00000000" w:rsidR="00000000" w:rsidRPr="00000000">
        <w:rPr>
          <w:rFonts w:ascii="Source Sans Pro" w:cs="Source Sans Pro" w:eastAsia="Source Sans Pro" w:hAnsi="Source Sans Pro"/>
          <w:sz w:val="23"/>
          <w:szCs w:val="23"/>
          <w:shd w:fill="d9d2e9" w:val="clear"/>
        </w:rPr>
        <w:drawing>
          <wp:inline distB="114300" distT="114300" distL="114300" distR="114300">
            <wp:extent cx="5891059" cy="2767013"/>
            <wp:effectExtent b="0" l="0" r="0" t="0"/>
            <wp:docPr id="2" name="image1.png"/>
            <a:graphic>
              <a:graphicData uri="http://schemas.openxmlformats.org/drawingml/2006/picture">
                <pic:pic>
                  <pic:nvPicPr>
                    <pic:cNvPr id="0" name="image1.png"/>
                    <pic:cNvPicPr preferRelativeResize="0"/>
                  </pic:nvPicPr>
                  <pic:blipFill>
                    <a:blip r:embed="rId21"/>
                    <a:srcRect b="0" l="36698" r="0" t="21518"/>
                    <a:stretch>
                      <a:fillRect/>
                    </a:stretch>
                  </pic:blipFill>
                  <pic:spPr>
                    <a:xfrm>
                      <a:off x="0" y="0"/>
                      <a:ext cx="5891059" cy="2767013"/>
                    </a:xfrm>
                    <a:prstGeom prst="rect"/>
                    <a:ln/>
                  </pic:spPr>
                </pic:pic>
              </a:graphicData>
            </a:graphic>
          </wp:inline>
        </w:drawing>
      </w:r>
      <w:r w:rsidDel="00000000" w:rsidR="00000000" w:rsidRPr="00000000">
        <w:rPr>
          <w:rtl w:val="0"/>
        </w:rPr>
      </w:r>
    </w:p>
    <w:p w:rsidR="00000000" w:rsidDel="00000000" w:rsidP="00000000" w:rsidRDefault="00000000" w:rsidRPr="00000000" w14:paraId="00000085">
      <w:pPr>
        <w:pageBreakBefore w:val="0"/>
        <w:rPr>
          <w:rFonts w:ascii="Source Sans Pro" w:cs="Source Sans Pro" w:eastAsia="Source Sans Pro" w:hAnsi="Source Sans Pro"/>
          <w:sz w:val="23"/>
          <w:szCs w:val="23"/>
          <w:shd w:fill="d9d2e9" w:val="clear"/>
        </w:rPr>
      </w:pPr>
      <w:r w:rsidDel="00000000" w:rsidR="00000000" w:rsidRPr="00000000">
        <w:rPr>
          <w:rtl w:val="0"/>
        </w:rPr>
      </w:r>
    </w:p>
    <w:p w:rsidR="00000000" w:rsidDel="00000000" w:rsidP="00000000" w:rsidRDefault="00000000" w:rsidRPr="00000000" w14:paraId="00000086">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 next time you make calls, this data will help you decide whether to call this person again. If they’ve said no three or more times, probably not! If they’ve expressed interest in the past you should definitely call them.</w:t>
      </w:r>
    </w:p>
    <w:p w:rsidR="00000000" w:rsidDel="00000000" w:rsidP="00000000" w:rsidRDefault="00000000" w:rsidRPr="00000000" w14:paraId="00000087">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88">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And don’t forget to add all these people to your email listserv as well (make sure to use Gmail or another </w:t>
      </w:r>
      <w:r w:rsidDel="00000000" w:rsidR="00000000" w:rsidRPr="00000000">
        <w:rPr>
          <w:rFonts w:ascii="Source Sans Pro" w:cs="Source Sans Pro" w:eastAsia="Source Sans Pro" w:hAnsi="Source Sans Pro"/>
          <w:b w:val="1"/>
          <w:sz w:val="24"/>
          <w:szCs w:val="24"/>
          <w:rtl w:val="0"/>
        </w:rPr>
        <w:t xml:space="preserve">free</w:t>
      </w:r>
      <w:r w:rsidDel="00000000" w:rsidR="00000000" w:rsidRPr="00000000">
        <w:rPr>
          <w:rFonts w:ascii="Source Sans Pro" w:cs="Source Sans Pro" w:eastAsia="Source Sans Pro" w:hAnsi="Source Sans Pro"/>
          <w:sz w:val="24"/>
          <w:szCs w:val="24"/>
          <w:rtl w:val="0"/>
        </w:rPr>
        <w:t xml:space="preserve"> program if you are doing electoral work or supporting candidates in any way).</w:t>
      </w:r>
      <w:r w:rsidDel="00000000" w:rsidR="00000000" w:rsidRPr="00000000">
        <w:rPr>
          <w:rtl w:val="0"/>
        </w:rPr>
      </w:r>
    </w:p>
    <w:sectPr>
      <w:headerReference r:id="rId2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8A">
      <w:pPr>
        <w:pageBreakBefore w:val="0"/>
        <w:spacing w:line="240" w:lineRule="auto"/>
        <w:rPr>
          <w:rFonts w:ascii="Source Sans Pro" w:cs="Source Sans Pro" w:eastAsia="Source Sans Pro" w:hAnsi="Source Sans Pro"/>
          <w:sz w:val="20"/>
          <w:szCs w:val="20"/>
        </w:rPr>
      </w:pPr>
      <w:r w:rsidDel="00000000" w:rsidR="00000000" w:rsidRPr="00000000">
        <w:rPr>
          <w:rStyle w:val="FootnoteReference"/>
          <w:vertAlign w:val="superscript"/>
        </w:rPr>
        <w:footnoteRef/>
      </w:r>
      <w:r w:rsidDel="00000000" w:rsidR="00000000" w:rsidRPr="00000000">
        <w:rPr>
          <w:rFonts w:ascii="Source Sans Pro" w:cs="Source Sans Pro" w:eastAsia="Source Sans Pro" w:hAnsi="Source Sans Pro"/>
          <w:sz w:val="20"/>
          <w:szCs w:val="20"/>
          <w:rtl w:val="0"/>
        </w:rPr>
        <w:t xml:space="preserve"> To watch a webinar by Thaís Marques of Cosecha about how she used WhatsApp graphics to reach immigrant moms in the immigrant rights movement, </w:t>
      </w:r>
      <w:hyperlink r:id="rId1">
        <w:r w:rsidDel="00000000" w:rsidR="00000000" w:rsidRPr="00000000">
          <w:rPr>
            <w:rFonts w:ascii="Source Sans Pro" w:cs="Source Sans Pro" w:eastAsia="Source Sans Pro" w:hAnsi="Source Sans Pro"/>
            <w:color w:val="1155cc"/>
            <w:sz w:val="20"/>
            <w:szCs w:val="20"/>
            <w:u w:val="single"/>
            <w:rtl w:val="0"/>
          </w:rPr>
          <w:t xml:space="preserve">click here</w:t>
        </w:r>
      </w:hyperlink>
      <w:r w:rsidDel="00000000" w:rsidR="00000000" w:rsidRPr="00000000">
        <w:rPr>
          <w:rFonts w:ascii="Source Sans Pro" w:cs="Source Sans Pro" w:eastAsia="Source Sans Pro" w:hAnsi="Source Sans Pro"/>
          <w:sz w:val="20"/>
          <w:szCs w:val="20"/>
          <w:rtl w:val="0"/>
        </w:rPr>
        <w:t xml:space="preserv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ageBreakBefore w:val="0"/>
      <w:jc w:val="right"/>
      <w:rPr/>
    </w:pPr>
    <w:r w:rsidDel="00000000" w:rsidR="00000000" w:rsidRPr="00000000">
      <w:rPr/>
      <w:drawing>
        <wp:inline distB="114300" distT="114300" distL="114300" distR="114300">
          <wp:extent cx="766763" cy="923842"/>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66763" cy="92384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support.google.com/docs/answer/3540681?co=GENIE.Platform%3DDesktop&amp;hl=en" TargetMode="External"/><Relationship Id="rId11" Type="http://schemas.openxmlformats.org/officeDocument/2006/relationships/hyperlink" Target="https://docs.google.com/document/d/1hMnx_VTmD4pg_8ZcHbdCnOM86LifcRgX7O1ejQiQZNU/edit" TargetMode="External"/><Relationship Id="rId22" Type="http://schemas.openxmlformats.org/officeDocument/2006/relationships/header" Target="header1.xml"/><Relationship Id="rId10" Type="http://schemas.openxmlformats.org/officeDocument/2006/relationships/hyperlink" Target="https://docs.google.com/document/d/19fDsRxFi0BzGT3lszXq6bNtmtrdcmCX7NW45MKjKVEs/edit?usp=sharing" TargetMode="External"/><Relationship Id="rId21" Type="http://schemas.openxmlformats.org/officeDocument/2006/relationships/image" Target="media/image1.png"/><Relationship Id="rId13" Type="http://schemas.openxmlformats.org/officeDocument/2006/relationships/hyperlink" Target="mailto:bre@sunrisemovement.org" TargetMode="External"/><Relationship Id="rId12" Type="http://schemas.openxmlformats.org/officeDocument/2006/relationships/hyperlink" Target="mailto:techsupport@sunrisemovement.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ocs.google.com/document/d/1kj3X8TJDei_GQ271A5ORtZidjD4WCldBy1FYTQ5Epn4/edit#" TargetMode="External"/><Relationship Id="rId15" Type="http://schemas.openxmlformats.org/officeDocument/2006/relationships/hyperlink" Target="https://docs.google.com/spreadsheets/d/1ffaQzx7XIN5q4W5hsp-IKn93WvB-PokxRD38tJTnvUo/edit#gid=548431128" TargetMode="External"/><Relationship Id="rId14" Type="http://schemas.openxmlformats.org/officeDocument/2006/relationships/hyperlink" Target="https://support.google.com/docs/answer/6281888?co=GENIE.Platform%3DDesktop&amp;hl=en" TargetMode="External"/><Relationship Id="rId17" Type="http://schemas.openxmlformats.org/officeDocument/2006/relationships/hyperlink" Target="https://mailchimp.com/help/import-contacts-mailchimp/" TargetMode="External"/><Relationship Id="rId16" Type="http://schemas.openxmlformats.org/officeDocument/2006/relationships/hyperlink" Target="https://support.google.com/groups/answer/46601?hl=en" TargetMode="External"/><Relationship Id="rId5" Type="http://schemas.openxmlformats.org/officeDocument/2006/relationships/numbering" Target="numbering.xml"/><Relationship Id="rId19" Type="http://schemas.openxmlformats.org/officeDocument/2006/relationships/hyperlink" Target="https://docs.google.com/spreadsheets/d/1ffaQzx7XIN5q4W5hsp-IKn93WvB-PokxRD38tJTnvUo/edit#gid=548431128" TargetMode="External"/><Relationship Id="rId6" Type="http://schemas.openxmlformats.org/officeDocument/2006/relationships/styles" Target="styles.xml"/><Relationship Id="rId18" Type="http://schemas.openxmlformats.org/officeDocument/2006/relationships/hyperlink" Target="https://help.callhub.io/page/how-to-use-action-network-integration" TargetMode="External"/><Relationship Id="rId7" Type="http://schemas.openxmlformats.org/officeDocument/2006/relationships/hyperlink" Target="https://docs.google.com/document/d/1Sjk6NBQSCQJCLIKy-vTqcZ82UAnVvxWHXOqT5gdvxtg/edit#heading=h.u2racx3taerx" TargetMode="External"/><Relationship Id="rId8" Type="http://schemas.openxmlformats.org/officeDocument/2006/relationships/hyperlink" Target="https://docs.google.com/document/d/12GisUoRkDxBAsGxj196Uj-bJih-XHpsETKiy-bD3u_Y/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powerlabs.io/online-to-offline-mobilization-with-thais-mar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